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254"/>
          <w:tab w:val="left" w:leader="none" w:pos="9638"/>
        </w:tabs>
        <w:adjustRightInd w:val="1"/>
        <w:ind w:right="-1"/>
        <w:jc w:val="center"/>
        <w:rPr>
          <w:rFonts w:hint="eastAsia" w:ascii="ＭＳ Ｐ明朝" w:hAnsi="ＭＳ Ｐ明朝" w:eastAsia="ＭＳ Ｐ明朝"/>
          <w:sz w:val="28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color w:val="000000"/>
          <w:sz w:val="28"/>
        </w:rPr>
        <w:t>【</w:t>
      </w:r>
      <w:r>
        <w:rPr>
          <w:rFonts w:hint="eastAsia" w:ascii="ＭＳ Ｐ明朝" w:hAnsi="ＭＳ Ｐ明朝" w:eastAsia="ＭＳ Ｐ明朝"/>
          <w:color w:val="000000"/>
          <w:sz w:val="28"/>
        </w:rPr>
        <w:t xml:space="preserve"> </w:t>
      </w:r>
      <w:r>
        <w:rPr>
          <w:rFonts w:hint="eastAsia" w:ascii="ＭＳ Ｐ明朝" w:hAnsi="ＭＳ Ｐ明朝" w:eastAsia="ＭＳ Ｐ明朝"/>
          <w:color w:val="000000"/>
          <w:sz w:val="28"/>
        </w:rPr>
        <w:t>秋の交通安全早朝街頭指導　実施概要</w:t>
      </w:r>
      <w:r>
        <w:rPr>
          <w:rFonts w:hint="eastAsia" w:ascii="ＭＳ Ｐ明朝" w:hAnsi="ＭＳ Ｐ明朝" w:eastAsia="ＭＳ Ｐ明朝"/>
          <w:color w:val="000000"/>
          <w:sz w:val="28"/>
        </w:rPr>
        <w:t xml:space="preserve"> </w:t>
      </w:r>
      <w:r>
        <w:rPr>
          <w:rFonts w:hint="eastAsia" w:ascii="ＭＳ Ｐ明朝" w:hAnsi="ＭＳ Ｐ明朝" w:eastAsia="ＭＳ Ｐ明朝"/>
          <w:color w:val="000000"/>
          <w:sz w:val="28"/>
        </w:rPr>
        <w:t>】</w:t>
      </w:r>
    </w:p>
    <w:p>
      <w:pPr>
        <w:pStyle w:val="0"/>
        <w:tabs>
          <w:tab w:val="left" w:leader="none" w:pos="2254"/>
        </w:tabs>
        <w:adjustRightInd w:val="1"/>
        <w:ind w:leftChars="0" w:firstLineChars="0"/>
        <w:jc w:val="both"/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</w:pP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１　日程　</w:t>
      </w:r>
    </w:p>
    <w:p>
      <w:pPr>
        <w:pStyle w:val="0"/>
        <w:tabs>
          <w:tab w:val="left" w:leader="none" w:pos="2254"/>
        </w:tabs>
        <w:adjustRightInd w:val="1"/>
        <w:ind w:left="0" w:leftChars="0" w:firstLine="220" w:firstLineChars="100"/>
        <w:jc w:val="both"/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</w:pP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令和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2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年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9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月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18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日（金）　</w:t>
      </w:r>
    </w:p>
    <w:p>
      <w:pPr>
        <w:pStyle w:val="0"/>
        <w:tabs>
          <w:tab w:val="left" w:leader="none" w:pos="2254"/>
        </w:tabs>
        <w:adjustRightInd w:val="1"/>
        <w:ind w:left="0" w:leftChars="0" w:firstLine="440" w:firstLineChars="200"/>
        <w:jc w:val="both"/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</w:pP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7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時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30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分　　出発式（庁舎駐車場）　</w:t>
      </w:r>
    </w:p>
    <w:p>
      <w:pPr>
        <w:pStyle w:val="0"/>
        <w:tabs>
          <w:tab w:val="left" w:leader="none" w:pos="2254"/>
        </w:tabs>
        <w:adjustRightInd w:val="1"/>
        <w:ind w:left="0" w:leftChars="0" w:firstLine="440" w:firstLineChars="200"/>
        <w:jc w:val="both"/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</w:pP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7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時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40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分　　出発式終了後、市街地一周班、五能線・津軽鉄道踏切班出発　　</w:t>
      </w:r>
    </w:p>
    <w:p>
      <w:pPr>
        <w:pStyle w:val="0"/>
        <w:tabs>
          <w:tab w:val="left" w:leader="none" w:pos="2254"/>
        </w:tabs>
        <w:adjustRightInd w:val="1"/>
        <w:ind w:leftChars="0" w:firstLineChars="0"/>
        <w:jc w:val="both"/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</w:pP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　　　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8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時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10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分　　市街地一周班、五能線・津軽鉄道踏切班市役所で合流、解散</w:t>
      </w:r>
    </w:p>
    <w:p>
      <w:pPr>
        <w:pStyle w:val="0"/>
        <w:tabs>
          <w:tab w:val="left" w:leader="none" w:pos="2254"/>
        </w:tabs>
        <w:adjustRightInd w:val="1"/>
        <w:ind w:leftChars="0" w:firstLineChars="0"/>
        <w:jc w:val="both"/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</w:pPr>
    </w:p>
    <w:p>
      <w:pPr>
        <w:pStyle w:val="0"/>
        <w:tabs>
          <w:tab w:val="left" w:leader="none" w:pos="2254"/>
        </w:tabs>
        <w:adjustRightInd w:val="1"/>
        <w:jc w:val="both"/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</w:pP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２　指導区域</w:t>
      </w:r>
    </w:p>
    <w:p>
      <w:pPr>
        <w:pStyle w:val="0"/>
        <w:tabs>
          <w:tab w:val="left" w:leader="none" w:pos="2254"/>
        </w:tabs>
        <w:adjustRightInd w:val="1"/>
        <w:ind w:leftChars="0" w:firstLine="0" w:firstLineChars="0"/>
        <w:jc w:val="both"/>
        <w:rPr>
          <w:rFonts w:hint="eastAsia" w:ascii="ＭＳ Ｐ明朝" w:hAnsi="ＭＳ Ｐ明朝" w:eastAsia="ＭＳ Ｐ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782955</wp:posOffset>
                </wp:positionV>
                <wp:extent cx="158115" cy="1517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58115" cy="1517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61.65pt;mso-position-vertical-relative:text;mso-position-horizontal-relative:text;position:absolute;height:11.95pt;mso-wrap-distance-top:0pt;width:12.45pt;mso-wrap-distance-left:16pt;margin-left:381.95pt;z-index:2;" o:spid="_x0000_s1026" o:allowincell="t" o:allowoverlap="t" filled="t" fillcolor="#ffff00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864870</wp:posOffset>
                </wp:positionV>
                <wp:extent cx="158115" cy="15176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58115" cy="1517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68.09pt;mso-position-vertical-relative:text;mso-position-horizontal-relative:text;position:absolute;height:11.95pt;mso-wrap-distance-top:0pt;width:12.45pt;mso-wrap-distance-left:16pt;margin-left:400.75pt;z-index:4;" o:spid="_x0000_s1027" o:allowincell="t" o:allowoverlap="t" filled="t" fillcolor="#ffff00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1096645</wp:posOffset>
                </wp:positionV>
                <wp:extent cx="2872740" cy="2159000"/>
                <wp:effectExtent l="13335" t="13970" r="2349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2740" cy="2159000"/>
                          <a:chOff x="3416" y="5977"/>
                          <a:chExt cx="4524" cy="4040"/>
                        </a:xfrm>
                      </wpg:grpSpPr>
                      <wps:wsp>
                        <wps:cNvPr id="1029" name="オブジェクト 0"/>
                        <wps:cNvSpPr/>
                        <wps:spPr>
                          <a:xfrm>
                            <a:off x="3416" y="5977"/>
                            <a:ext cx="4524" cy="3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13822" y="21279"/>
                                </a:moveTo>
                                <a:cubicBezTo>
                                  <a:pt x="13287" y="21499"/>
                                  <a:pt x="12752" y="21720"/>
                                  <a:pt x="12485" y="21279"/>
                                </a:cubicBezTo>
                                <a:cubicBezTo>
                                  <a:pt x="12218" y="20839"/>
                                  <a:pt x="12977" y="18812"/>
                                  <a:pt x="12198" y="18612"/>
                                </a:cubicBezTo>
                                <a:cubicBezTo>
                                  <a:pt x="11420" y="18412"/>
                                  <a:pt x="9587" y="22166"/>
                                  <a:pt x="7806" y="20079"/>
                                </a:cubicBezTo>
                                <a:cubicBezTo>
                                  <a:pt x="6025" y="17992"/>
                                  <a:pt x="2774" y="9316"/>
                                  <a:pt x="1503" y="6075"/>
                                </a:cubicBezTo>
                                <a:cubicBezTo>
                                  <a:pt x="233" y="2834"/>
                                  <a:pt x="-181" y="1473"/>
                                  <a:pt x="167" y="606"/>
                                </a:cubicBezTo>
                                <a:cubicBezTo>
                                  <a:pt x="515" y="-260"/>
                                  <a:pt x="1647" y="-13"/>
                                  <a:pt x="3604" y="873"/>
                                </a:cubicBezTo>
                                <a:cubicBezTo>
                                  <a:pt x="5562" y="1760"/>
                                  <a:pt x="9033" y="4474"/>
                                  <a:pt x="11912" y="5941"/>
                                </a:cubicBezTo>
                                <a:cubicBezTo>
                                  <a:pt x="14791" y="7408"/>
                                  <a:pt x="19427" y="8569"/>
                                  <a:pt x="20888" y="9676"/>
                                </a:cubicBezTo>
                                <a:cubicBezTo>
                                  <a:pt x="22349" y="10783"/>
                                  <a:pt x="20984" y="11190"/>
                                  <a:pt x="20697" y="12610"/>
                                </a:cubicBezTo>
                                <a:cubicBezTo>
                                  <a:pt x="20411" y="14030"/>
                                  <a:pt x="19580" y="16838"/>
                                  <a:pt x="19169" y="18212"/>
                                </a:cubicBezTo>
                                <a:cubicBezTo>
                                  <a:pt x="18759" y="19586"/>
                                  <a:pt x="18787" y="20392"/>
                                  <a:pt x="18214" y="20879"/>
                                </a:cubicBezTo>
                                <a:cubicBezTo>
                                  <a:pt x="17641" y="21366"/>
                                  <a:pt x="16687" y="21253"/>
                                  <a:pt x="15732" y="21146"/>
                                </a:cubicBezTo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0" name="オブジェクト 0"/>
                        <wps:cNvSpPr/>
                        <wps:spPr>
                          <a:xfrm>
                            <a:off x="5956" y="9518"/>
                            <a:ext cx="422" cy="49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  <w:b w:val="1"/>
                                  <w:color w:val="558336" w:themeColor="accent6" w:themeShade="C0"/>
                                  <w14:glow w14:rad="0">
                                    <w14:srgbClr w14:val="000000"/>
                                  </w14:glow>
                                  <w14:shadow w14:blurRad="63500" w14:dist="50800" w14:dir="13500000" w14:sx="0" w14:sy="0" w14:kx="0" w14:ky="0" w14:algn="none">
                                    <w14:schemeClr w14:val="accent6">
                                      <w14:lumMod w14:val="50000"/>
                                    </w14:schemeClr>
                                  </w14:shadow>
                                  <w14:textOutline w14:w="3175" w14:cap="flat" w14:cmpd="sng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accent6">
                                        <w14:lumMod w14:val="74000"/>
                                      </w14:schemeClr>
                                    </w14:solidFill>
                                  </w14:textFill>
                                  <w14:props3d w14:extrusionH="0" w14:contourW="0" w14:prstMaterial="none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</w:rPr>
                                <w:t>S</w:t>
                              </w: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31" name="オブジェクト 0"/>
                        <wps:cNvSpPr/>
                        <wps:spPr>
                          <a:xfrm>
                            <a:off x="6591" y="9496"/>
                            <a:ext cx="482" cy="51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  <w:b w:val="1"/>
                                  <w:color w:val="558336" w:themeColor="accent6" w:themeShade="C0"/>
                                  <w14:glow w14:rad="0">
                                    <w14:srgbClr w14:val="000000"/>
                                  </w14:glow>
                                  <w14:shadow w14:blurRad="63500" w14:dist="50800" w14:dir="13500000" w14:sx="0" w14:sy="0" w14:kx="0" w14:ky="0" w14:algn="none">
                                    <w14:schemeClr w14:val="accent6">
                                      <w14:lumMod w14:val="50000"/>
                                    </w14:schemeClr>
                                  </w14:shadow>
                                  <w14:textOutline w14:w="3175" w14:cap="flat" w14:cmpd="sng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accent6">
                                        <w14:lumMod w14:val="74000"/>
                                      </w14:schemeClr>
                                    </w14:solidFill>
                                  </w14:textFill>
                                  <w14:props3d w14:extrusionH="0" w14:contourW="0" w14:prstMaterial="none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</w:rPr>
                                <w:t>G</w:t>
                              </w: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32" name="オブジェクト 0"/>
                        <wps:cNvSpPr/>
                        <wps:spPr>
                          <a:xfrm>
                            <a:off x="5976" y="8695"/>
                            <a:ext cx="249" cy="2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3" name="オブジェクト 0"/>
                        <wps:cNvCnPr/>
                        <wps:spPr>
                          <a:xfrm flipV="1">
                            <a:off x="6181" y="9180"/>
                            <a:ext cx="130" cy="337"/>
                          </a:xfrm>
                          <a:prstGeom prst="straightConnector1">
                            <a:avLst/>
                          </a:prstGeom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4" name="オブジェクト 0"/>
                        <wps:cNvCnPr/>
                        <wps:spPr>
                          <a:xfrm flipH="1" flipV="1">
                            <a:off x="6722" y="9164"/>
                            <a:ext cx="65" cy="337"/>
                          </a:xfrm>
                          <a:prstGeom prst="straightConnector1">
                            <a:avLst/>
                          </a:prstGeom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86.35pt;mso-position-vertical-relative:text;mso-position-horizontal-relative:text;position:absolute;height:170pt;width:226.2pt;margin-left:122.6pt;z-index:7;" coordsize="4524,4040" coordorigin="3416,5977" o:spid="_x0000_s1028" o:allowincell="t" o:allowoverlap="t">
                <v:shape id="オブジェクト 0" style="height:3239;width:4524;top:5977;left:3416;position:absolute;" coordsize="21600,21600" o:spid="_x0000_s1029" filled="f" stroked="t" strokecolor="#000000 [3213]" strokeweight="2.25pt" o:spt="100" path="m13822,21279l13822,21279c13287,21499,12752,21720,12485,21279c12218,20839,12977,18812,12198,18612c11420,18412,9587,22166,7806,20079c6025,17992,2774,9316,1503,6075c233,2834,-181,1473,167,606c515,-260,1647,-13,3604,873c5562,1760,9033,4474,11912,5941c14791,7408,19427,8569,20888,9676c22349,10783,20984,11190,20697,12610c20411,14030,19580,16838,19169,18212c18759,19586,18787,20392,18214,20879c17641,21366,16687,21253,15732,21146e">
                  <v:path textboxrect="0,0,21600,21600" arrowok="true"/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v:rect id="オブジェクト 0" style="height:499;width:422;top:9518;left:5956;v-text-anchor:middle;position:absolute;" o:spid="_x0000_s1030" filled="f" stroked="t" strokecolor="#000000 [3200]" strokeweight="1pt" o:spt="1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/>
                            <w:b w:val="1"/>
                            <w:color w:val="558336" w:themeColor="accent6" w:themeShade="C0"/>
                            <w14:glow w14:rad="0">
                              <w14:srgbClr w14:val="000000"/>
                            </w14:glow>
                            <w14:shadow w14:blurRad="63500" w14:dist="50800" w14:dir="13500000" w14:sx="0" w14:sy="0" w14:kx="0" w14:ky="0" w14:algn="none">
                              <w14:schemeClr w14:val="accent6">
                                <w14:lumMod w14:val="50000"/>
                              </w14:schemeClr>
                            </w14:shadow>
                            <w14:textOutline w14:w="3175" w14:cap="flat" w14:cmpd="sng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accent6">
                                  <w14:lumMod w14:val="74000"/>
                                </w14:schemeClr>
                              </w14:solidFill>
                            </w14:textFill>
                            <w14:props3d w14:extrusionH="0" w14:contourW="0" w14:prstMaterial="none"/>
                          </w:rPr>
                        </w:pPr>
                        <w:r>
                          <w:rPr>
                            <w:rFonts w:hint="eastAsia"/>
                            <w:color w:val="auto"/>
                          </w:rPr>
                          <w:t>S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オブジェクト 0" style="height:519;width:482;top:9496;left:6591;v-text-anchor:middle;position:absolute;" o:spid="_x0000_s1031" filled="f" stroked="t" strokecolor="#000000 [3200]" strokeweight="1pt" o:spt="1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/>
                            <w:b w:val="1"/>
                            <w:color w:val="558336" w:themeColor="accent6" w:themeShade="C0"/>
                            <w14:glow w14:rad="0">
                              <w14:srgbClr w14:val="000000"/>
                            </w14:glow>
                            <w14:shadow w14:blurRad="63500" w14:dist="50800" w14:dir="13500000" w14:sx="0" w14:sy="0" w14:kx="0" w14:ky="0" w14:algn="none">
                              <w14:schemeClr w14:val="accent6">
                                <w14:lumMod w14:val="50000"/>
                              </w14:schemeClr>
                            </w14:shadow>
                            <w14:textOutline w14:w="3175" w14:cap="flat" w14:cmpd="sng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accent6">
                                  <w14:lumMod w14:val="74000"/>
                                </w14:schemeClr>
                              </w14:solidFill>
                            </w14:textFill>
                            <w14:props3d w14:extrusionH="0" w14:contourW="0" w14:prstMaterial="none"/>
                          </w:rPr>
                        </w:pPr>
                        <w:r>
                          <w:rPr>
                            <w:rFonts w:hint="eastAsia"/>
                            <w:color w:val="auto"/>
                          </w:rPr>
                          <w:t>G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oval id="オブジェクト 0" style="height:219;width:249;top:8695;left:5976;position:absolute;" o:spid="_x0000_s1032" filled="t" fillcolor="#ff0000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オブジェクト 0" style="height:337;width:130;flip:y;top:9180;left:6181;position:absolute;" o:spid="_x0000_s1033" filled="f" stroked="t" strokecolor="#000000 [3213]" strokeweight="0.5pt" o:spt="32" type="#_x0000_t32">
                  <v:fill/>
                  <v:stroke linestyle="single" miterlimit="8" endcap="flat" dashstyle="solid" filltype="solid"/>
                  <v:imagedata o:title=""/>
                  <w10:wrap type="none" anchorx="text" anchory="text"/>
                </v:shape>
                <v:shape id="オブジェクト 0" style="height:337;width:65;flip:x y;top:9164;left:6722;position:absolute;" o:spid="_x0000_s1034" filled="f" stroked="t" strokecolor="#000000 [3213]" strokeweight="0.5pt" o:spt="32" type="#_x0000_t32">
                  <v:fill/>
                  <v:stroke linestyle="single" miterlimit="8" endcap="flat" dashstyle="solid" filltype="solid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drawing>
          <wp:inline distT="0" distB="0" distL="203200" distR="203200">
            <wp:extent cx="6048375" cy="3517900"/>
            <wp:effectExtent l="24130" t="24130" r="23495" b="23495"/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517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0"/>
        <w:tabs>
          <w:tab w:val="left" w:leader="none" w:pos="2254"/>
        </w:tabs>
        <w:adjustRightInd w:val="1"/>
        <w:ind w:leftChars="0" w:firstLine="0" w:firstLineChars="0"/>
        <w:jc w:val="both"/>
        <w:rPr>
          <w:rFonts w:hint="eastAsia" w:ascii="ＭＳ Ｐ明朝" w:hAnsi="ＭＳ Ｐ明朝" w:eastAsia="ＭＳ Ｐ明朝"/>
        </w:rPr>
      </w:pPr>
    </w:p>
    <w:p>
      <w:pPr>
        <w:pStyle w:val="0"/>
        <w:tabs>
          <w:tab w:val="left" w:leader="none" w:pos="2254"/>
        </w:tabs>
        <w:adjustRightInd w:val="1"/>
        <w:ind w:leftChars="0" w:firstLineChars="0"/>
        <w:jc w:val="both"/>
        <w:rPr>
          <w:rFonts w:hint="eastAsia" w:ascii="ＭＳ Ｐ明朝" w:hAnsi="ＭＳ Ｐ明朝" w:eastAsia="ＭＳ Ｐ明朝"/>
          <w:sz w:val="22"/>
          <w:shd w:val="clear" w:color="auto" w:fill="auto"/>
        </w:rPr>
      </w:pPr>
      <w:r>
        <w:rPr>
          <w:rFonts w:hint="eastAsia" w:ascii="ＭＳ Ｐ明朝" w:hAnsi="ＭＳ Ｐ明朝" w:eastAsia="ＭＳ Ｐ明朝"/>
        </w:rPr>
        <w:t>３　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指導班</w:t>
      </w:r>
    </w:p>
    <w:p>
      <w:pPr>
        <w:pStyle w:val="0"/>
        <w:tabs>
          <w:tab w:val="left" w:leader="none" w:pos="2254"/>
        </w:tabs>
        <w:adjustRightInd w:val="1"/>
        <w:jc w:val="both"/>
        <w:rPr>
          <w:rFonts w:hint="eastAsia" w:ascii="ＭＳ Ｐ明朝" w:hAnsi="ＭＳ Ｐ明朝" w:eastAsia="ＭＳ Ｐ明朝"/>
          <w:sz w:val="22"/>
          <w:shd w:val="clear" w:color="auto" w:fil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100330</wp:posOffset>
                </wp:positionV>
                <wp:extent cx="279400" cy="0"/>
                <wp:effectExtent l="19050" t="62230" r="29210" b="6286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5;" o:spid="_x0000_s1036" o:allowincell="t" o:allowoverlap="t" filled="f" stroked="t" strokecolor="#000000 [3213]" strokeweight="2.25pt" o:spt="20" from="151.35pt,7.9pt" to="173.35000000000002pt,7.9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（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1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）市街地一周班（約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1.2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㎞）　　　　　　　対象者：ドライバー、通勤通学者</w:t>
      </w:r>
    </w:p>
    <w:p>
      <w:pPr>
        <w:pStyle w:val="0"/>
        <w:tabs>
          <w:tab w:val="left" w:leader="none" w:pos="2254"/>
        </w:tabs>
        <w:adjustRightInd w:val="1"/>
        <w:ind w:firstLine="220" w:firstLineChars="100"/>
        <w:jc w:val="both"/>
        <w:rPr>
          <w:rFonts w:hint="eastAsia" w:ascii="ＭＳ Ｐ明朝" w:hAnsi="ＭＳ Ｐ明朝" w:eastAsia="ＭＳ Ｐ明朝"/>
          <w:sz w:val="22"/>
          <w:shd w:val="clear" w:color="auto" w:fill="auto"/>
        </w:rPr>
      </w:pP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五所川原市長、五所川原警察署長、会員</w:t>
      </w:r>
    </w:p>
    <w:p>
      <w:pPr>
        <w:pStyle w:val="0"/>
        <w:tabs>
          <w:tab w:val="left" w:leader="none" w:pos="2254"/>
        </w:tabs>
        <w:adjustRightInd w:val="1"/>
        <w:ind w:firstLine="220" w:firstLineChars="100"/>
        <w:jc w:val="both"/>
        <w:rPr>
          <w:rFonts w:hint="eastAsia" w:ascii="ＭＳ Ｐ明朝" w:hAnsi="ＭＳ Ｐ明朝" w:eastAsia="ＭＳ Ｐ明朝"/>
          <w:sz w:val="22"/>
          <w:shd w:val="clear" w:color="auto" w:fill="auto"/>
        </w:rPr>
      </w:pP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道路両側の歩道を一列となり、のぼり旗を持って通行します。</w:t>
      </w:r>
    </w:p>
    <w:p>
      <w:pPr>
        <w:pStyle w:val="0"/>
        <w:tabs>
          <w:tab w:val="left" w:leader="none" w:pos="2254"/>
        </w:tabs>
        <w:adjustRightInd w:val="1"/>
        <w:ind w:left="0" w:leftChars="0" w:firstLine="220" w:firstLineChars="100"/>
        <w:jc w:val="both"/>
        <w:rPr>
          <w:rFonts w:hint="eastAsia" w:ascii="ＭＳ Ｐ明朝" w:hAnsi="ＭＳ Ｐ明朝" w:eastAsia="ＭＳ Ｐ明朝"/>
          <w:sz w:val="22"/>
          <w:shd w:val="clear" w:color="auto" w:fill="auto"/>
        </w:rPr>
      </w:pPr>
      <w:r>
        <w:rPr>
          <w:rFonts w:hint="eastAsia" w:ascii="ＭＳ Ｐ明朝" w:hAnsi="ＭＳ Ｐ明朝" w:eastAsia="ＭＳ Ｐ明朝"/>
          <w:color w:val="000000"/>
          <w:sz w:val="22"/>
          <w:u w:val="wave" w:color="auto"/>
          <w:shd w:val="clear" w:color="auto" w:fill="auto"/>
        </w:rPr>
        <w:t>※</w:t>
      </w:r>
      <w:r>
        <w:rPr>
          <w:rFonts w:hint="eastAsia" w:ascii="ＭＳ Ｐ明朝" w:hAnsi="ＭＳ Ｐ明朝" w:eastAsia="ＭＳ Ｐ明朝"/>
          <w:color w:val="000000"/>
          <w:sz w:val="22"/>
          <w:u w:val="wave" w:color="auto"/>
          <w:shd w:val="clear" w:color="auto" w:fill="auto"/>
        </w:rPr>
        <w:t>JR</w:t>
      </w:r>
      <w:r>
        <w:rPr>
          <w:rFonts w:hint="eastAsia" w:ascii="ＭＳ Ｐ明朝" w:hAnsi="ＭＳ Ｐ明朝" w:eastAsia="ＭＳ Ｐ明朝"/>
          <w:color w:val="000000"/>
          <w:sz w:val="22"/>
          <w:u w:val="wave" w:color="auto"/>
          <w:shd w:val="clear" w:color="auto" w:fill="auto"/>
        </w:rPr>
        <w:t>五所川原駅付近で一旦並び街頭指導を</w:t>
      </w:r>
      <w:r>
        <w:rPr>
          <w:rFonts w:hint="eastAsia" w:ascii="ＭＳ Ｐ明朝" w:hAnsi="ＭＳ Ｐ明朝" w:eastAsia="ＭＳ Ｐ明朝"/>
          <w:color w:val="000000"/>
          <w:sz w:val="22"/>
          <w:u w:val="wave" w:color="auto"/>
          <w:shd w:val="clear" w:color="auto" w:fill="auto"/>
        </w:rPr>
        <w:t>2</w:t>
      </w:r>
      <w:r>
        <w:rPr>
          <w:rFonts w:hint="eastAsia" w:ascii="ＭＳ Ｐ明朝" w:hAnsi="ＭＳ Ｐ明朝" w:eastAsia="ＭＳ Ｐ明朝"/>
          <w:color w:val="000000"/>
          <w:sz w:val="22"/>
          <w:u w:val="wave" w:color="auto"/>
          <w:shd w:val="clear" w:color="auto" w:fill="auto"/>
        </w:rPr>
        <w:t>～</w:t>
      </w:r>
      <w:r>
        <w:rPr>
          <w:rFonts w:hint="eastAsia" w:ascii="ＭＳ Ｐ明朝" w:hAnsi="ＭＳ Ｐ明朝" w:eastAsia="ＭＳ Ｐ明朝"/>
          <w:color w:val="000000"/>
          <w:sz w:val="22"/>
          <w:u w:val="wave" w:color="auto"/>
          <w:shd w:val="clear" w:color="auto" w:fill="auto"/>
        </w:rPr>
        <w:t>3</w:t>
      </w:r>
      <w:r>
        <w:rPr>
          <w:rFonts w:hint="eastAsia" w:ascii="ＭＳ Ｐ明朝" w:hAnsi="ＭＳ Ｐ明朝" w:eastAsia="ＭＳ Ｐ明朝"/>
          <w:color w:val="000000"/>
          <w:sz w:val="22"/>
          <w:u w:val="wave" w:color="auto"/>
          <w:shd w:val="clear" w:color="auto" w:fill="auto"/>
        </w:rPr>
        <w:t>分実施していただきます。</w:t>
      </w:r>
    </w:p>
    <w:p>
      <w:pPr>
        <w:pStyle w:val="0"/>
        <w:tabs>
          <w:tab w:val="left" w:leader="none" w:pos="2254"/>
        </w:tabs>
        <w:adjustRightInd w:val="1"/>
        <w:ind w:left="430" w:leftChars="100" w:hanging="220" w:hangingChars="100"/>
        <w:jc w:val="both"/>
        <w:rPr>
          <w:rFonts w:hint="eastAsia" w:ascii="ＭＳ Ｐ明朝" w:hAnsi="ＭＳ Ｐ明朝" w:eastAsia="ＭＳ Ｐ明朝"/>
          <w:sz w:val="22"/>
          <w:shd w:val="clear" w:color="auto" w:fill="auto"/>
        </w:rPr>
      </w:pPr>
      <w:r>
        <w:rPr>
          <w:rFonts w:hint="eastAsia" w:ascii="ＭＳ Ｐ明朝" w:hAnsi="ＭＳ Ｐ明朝" w:eastAsia="ＭＳ Ｐ明朝"/>
          <w:sz w:val="22"/>
          <w:shd w:val="clear" w:color="auto" w:fill="auto"/>
        </w:rPr>
        <w:t>※市街地を一周すると約</w:t>
      </w:r>
      <w:r>
        <w:rPr>
          <w:rFonts w:hint="eastAsia" w:ascii="ＭＳ Ｐ明朝" w:hAnsi="ＭＳ Ｐ明朝" w:eastAsia="ＭＳ Ｐ明朝"/>
          <w:sz w:val="22"/>
          <w:shd w:val="clear" w:color="auto" w:fill="auto"/>
        </w:rPr>
        <w:t>1.2</w:t>
      </w:r>
      <w:r>
        <w:rPr>
          <w:rFonts w:hint="eastAsia" w:ascii="ＭＳ Ｐ明朝" w:hAnsi="ＭＳ Ｐ明朝" w:eastAsia="ＭＳ Ｐ明朝"/>
          <w:sz w:val="22"/>
          <w:shd w:val="clear" w:color="auto" w:fill="auto"/>
        </w:rPr>
        <w:t>㎞ありますので、最後まで歩けないという方は、市役所付近の交差点に配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250825</wp:posOffset>
                </wp:positionV>
                <wp:extent cx="158115" cy="13906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158115" cy="13906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9.75pt;mso-position-vertical-relative:text;mso-position-horizontal-relative:text;position:absolute;height:10.95pt;mso-wrap-distance-top:0pt;width:12.45pt;mso-wrap-distance-left:16pt;margin-left:95.2pt;z-index:6;" o:spid="_x0000_s1037" o:allowincell="t" o:allowoverlap="t" filled="t" fillcolor="#ff0000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Ｐ明朝" w:hAnsi="ＭＳ Ｐ明朝" w:eastAsia="ＭＳ Ｐ明朝"/>
          <w:sz w:val="22"/>
          <w:shd w:val="clear" w:color="auto" w:fill="auto"/>
        </w:rPr>
        <w:t>置してください。</w:t>
      </w:r>
    </w:p>
    <w:p>
      <w:pPr>
        <w:pStyle w:val="0"/>
        <w:tabs>
          <w:tab w:val="left" w:leader="none" w:pos="2254"/>
        </w:tabs>
        <w:adjustRightInd w:val="1"/>
        <w:jc w:val="both"/>
        <w:rPr>
          <w:rFonts w:hint="eastAsia" w:ascii="ＭＳ Ｐ明朝" w:hAnsi="ＭＳ Ｐ明朝" w:eastAsia="ＭＳ Ｐ明朝"/>
          <w:sz w:val="22"/>
          <w:shd w:val="clear" w:color="auto" w:fil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15875</wp:posOffset>
                </wp:positionV>
                <wp:extent cx="158115" cy="139065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158115" cy="1390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.25pt;mso-position-vertical-relative:text;mso-position-horizontal-relative:text;position:absolute;height:10.95pt;mso-wrap-distance-top:0pt;width:12.45pt;mso-wrap-distance-left:16pt;margin-left:141.30000000000001pt;z-index:3;" o:spid="_x0000_s1038" o:allowincell="t" o:allowoverlap="t" filled="t" fillcolor="#ffff00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（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2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）五能線・津軽鉄道踏切班　　　　　対象者：通勤通学者</w:t>
      </w:r>
    </w:p>
    <w:p>
      <w:pPr>
        <w:pStyle w:val="0"/>
        <w:tabs>
          <w:tab w:val="left" w:leader="none" w:pos="2254"/>
        </w:tabs>
        <w:adjustRightInd w:val="1"/>
        <w:ind w:firstLine="220" w:firstLineChars="100"/>
        <w:jc w:val="both"/>
        <w:rPr>
          <w:rFonts w:hint="eastAsia" w:ascii="ＭＳ Ｐ明朝" w:hAnsi="ＭＳ Ｐ明朝" w:eastAsia="ＭＳ Ｐ明朝"/>
          <w:sz w:val="22"/>
          <w:shd w:val="clear" w:color="auto" w:fill="auto"/>
        </w:rPr>
      </w:pP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会員の中から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4</w:t>
      </w: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名程度</w:t>
      </w:r>
    </w:p>
    <w:p>
      <w:pPr>
        <w:pStyle w:val="0"/>
        <w:tabs>
          <w:tab w:val="left" w:leader="none" w:pos="2254"/>
        </w:tabs>
        <w:adjustRightInd w:val="1"/>
        <w:jc w:val="both"/>
        <w:rPr>
          <w:rFonts w:hint="eastAsia" w:ascii="ＭＳ Ｐ明朝" w:hAnsi="ＭＳ Ｐ明朝" w:eastAsia="ＭＳ Ｐ明朝"/>
          <w:sz w:val="22"/>
          <w:shd w:val="clear" w:color="auto" w:fill="auto"/>
        </w:rPr>
      </w:pPr>
    </w:p>
    <w:p>
      <w:pPr>
        <w:pStyle w:val="0"/>
        <w:tabs>
          <w:tab w:val="left" w:leader="none" w:pos="2254"/>
        </w:tabs>
        <w:adjustRightInd w:val="1"/>
        <w:jc w:val="both"/>
        <w:rPr>
          <w:rFonts w:hint="eastAsia" w:ascii="ＭＳ Ｐ明朝" w:hAnsi="ＭＳ Ｐ明朝" w:eastAsia="ＭＳ Ｐ明朝"/>
          <w:sz w:val="22"/>
          <w:shd w:val="clear" w:color="auto" w:fill="auto"/>
        </w:rPr>
      </w:pP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４　注意事項</w:t>
      </w:r>
    </w:p>
    <w:p>
      <w:pPr>
        <w:pStyle w:val="0"/>
        <w:tabs>
          <w:tab w:val="left" w:leader="none" w:pos="2254"/>
        </w:tabs>
        <w:adjustRightInd w:val="1"/>
        <w:ind w:left="260" w:leftChars="100"/>
        <w:jc w:val="both"/>
        <w:rPr>
          <w:rFonts w:hint="eastAsia" w:ascii="ＭＳ Ｐ明朝" w:hAnsi="ＭＳ Ｐ明朝" w:eastAsia="ＭＳ Ｐ明朝"/>
          <w:sz w:val="22"/>
          <w:shd w:val="clear" w:color="auto" w:fill="auto"/>
        </w:rPr>
      </w:pP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市街地一周及び五能線・津軽鉄道踏切指導では、参加者との間隔をあけマスクを着用してください。</w:t>
      </w:r>
    </w:p>
    <w:p>
      <w:pPr>
        <w:pStyle w:val="0"/>
        <w:tabs>
          <w:tab w:val="left" w:leader="none" w:pos="2254"/>
        </w:tabs>
        <w:adjustRightInd w:val="1"/>
        <w:jc w:val="both"/>
        <w:rPr>
          <w:rFonts w:hint="eastAsia" w:ascii="ＭＳ Ｐ明朝" w:hAnsi="ＭＳ Ｐ明朝" w:eastAsia="ＭＳ Ｐ明朝"/>
          <w:sz w:val="22"/>
          <w:shd w:val="clear" w:color="auto" w:fill="auto"/>
        </w:rPr>
      </w:pPr>
    </w:p>
    <w:p>
      <w:pPr>
        <w:pStyle w:val="0"/>
        <w:tabs>
          <w:tab w:val="left" w:leader="none" w:pos="2254"/>
        </w:tabs>
        <w:adjustRightInd w:val="1"/>
        <w:jc w:val="both"/>
        <w:rPr>
          <w:rFonts w:hint="eastAsia" w:ascii="ＭＳ Ｐ明朝" w:hAnsi="ＭＳ Ｐ明朝" w:eastAsia="ＭＳ Ｐ明朝"/>
          <w:sz w:val="22"/>
          <w:shd w:val="clear" w:color="auto" w:fill="auto"/>
        </w:rPr>
      </w:pPr>
      <w:r>
        <w:rPr>
          <w:rFonts w:hint="eastAsia" w:ascii="ＭＳ Ｐ明朝" w:hAnsi="ＭＳ Ｐ明朝" w:eastAsia="ＭＳ Ｐ明朝"/>
          <w:color w:val="000000"/>
          <w:sz w:val="22"/>
          <w:shd w:val="clear" w:color="auto" w:fill="auto"/>
        </w:rPr>
        <w:t>５　終了</w:t>
      </w:r>
    </w:p>
    <w:p>
      <w:pPr>
        <w:pStyle w:val="0"/>
        <w:tabs>
          <w:tab w:val="left" w:leader="none" w:pos="2254"/>
        </w:tabs>
        <w:adjustRightInd w:val="1"/>
        <w:ind w:firstLine="260" w:firstLineChars="100"/>
        <w:jc w:val="both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color w:val="000000"/>
          <w:sz w:val="22"/>
        </w:rPr>
        <w:t>・タスキ、のぼり旗は、庁舎中央玄関横にて回収し、飲み物を受け取って解散となります。</w:t>
      </w:r>
    </w:p>
    <w:p>
      <w:pPr>
        <w:pStyle w:val="0"/>
        <w:tabs>
          <w:tab w:val="left" w:leader="none" w:pos="2254"/>
        </w:tabs>
        <w:adjustRightInd w:val="1"/>
        <w:ind w:firstLine="260" w:firstLineChars="100"/>
        <w:jc w:val="both"/>
        <w:rPr>
          <w:rFonts w:hint="eastAsia" w:ascii="ＭＳ Ｐ明朝" w:hAnsi="ＭＳ Ｐ明朝" w:eastAsia="ＭＳ Ｐ明朝"/>
        </w:rPr>
      </w:pPr>
    </w:p>
    <w:p>
      <w:pPr>
        <w:pStyle w:val="0"/>
        <w:tabs>
          <w:tab w:val="left" w:leader="none" w:pos="2254"/>
        </w:tabs>
        <w:adjustRightInd w:val="1"/>
        <w:ind w:firstLine="260" w:firstLineChars="100"/>
        <w:jc w:val="both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color w:val="000000"/>
          <w:sz w:val="24"/>
        </w:rPr>
        <w:t>※実施概要は予定であり変更する場合があります。</w:t>
      </w:r>
    </w:p>
    <w:sectPr>
      <w:pgSz w:w="11906" w:h="16838"/>
      <w:pgMar w:top="510" w:right="1417" w:bottom="454" w:left="96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6" type="connector" idref="#_x0000_s1034">
          <o:proxy start="" idref="#_x0000_s0" connectloc="-1"/>
          <o:proxy end="" idref="#_x0000_s0" connectloc="-1"/>
        </o:r>
        <o:r id="V:Rule14" type="connector" idref="#_x0000_s1033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1017</TotalTime>
  <Pages>1</Pages>
  <Words>21</Words>
  <Characters>440</Characters>
  <Application>JUST Note</Application>
  <Lines>29</Lines>
  <Paragraphs>22</Paragraphs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2020-08-26T23:52:20Z</cp:lastPrinted>
  <dcterms:created xsi:type="dcterms:W3CDTF">2020-08-13T01:56:00Z</dcterms:created>
  <dcterms:modified xsi:type="dcterms:W3CDTF">2020-08-31T01:03:30Z</dcterms:modified>
  <cp:revision>9</cp:revision>
</cp:coreProperties>
</file>