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Meiryo UI" w:hAnsi="Meiryo UI" w:eastAsia="Meiryo UI"/>
          <w:b w:val="1"/>
          <w:color w:val="auto"/>
          <w:sz w:val="24"/>
        </w:rPr>
      </w:pPr>
      <w:r>
        <w:rPr>
          <w:rFonts w:hint="eastAsia" w:ascii="Meiryo UI" w:hAnsi="Meiryo UI" w:eastAsia="Meiryo UI"/>
          <w:b w:val="1"/>
          <w:color w:val="auto"/>
          <w:sz w:val="24"/>
        </w:rPr>
        <w:t>エントリーシート</w:t>
      </w:r>
    </w:p>
    <w:tbl>
      <w:tblPr>
        <w:tblStyle w:val="11"/>
        <w:tblW w:w="92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92"/>
        <w:gridCol w:w="1908"/>
        <w:gridCol w:w="242"/>
        <w:gridCol w:w="703"/>
        <w:gridCol w:w="315"/>
        <w:gridCol w:w="5670"/>
      </w:tblGrid>
      <w:tr>
        <w:trPr>
          <w:trHeight w:val="540" w:hRule="atLeast"/>
        </w:trPr>
        <w:tc>
          <w:tcPr>
            <w:tcW w:w="392" w:type="dxa"/>
            <w:vMerge w:val="restart"/>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center"/>
          </w:tcPr>
          <w:p>
            <w:pPr>
              <w:pStyle w:val="0"/>
              <w:jc w:val="center"/>
              <w:rPr>
                <w:rFonts w:hint="eastAsia" w:ascii="Meiryo UI" w:hAnsi="Meiryo UI" w:eastAsia="Meiryo UI"/>
                <w:color w:val="auto"/>
                <w:sz w:val="20"/>
              </w:rPr>
            </w:pPr>
            <w:r>
              <w:rPr>
                <w:rFonts w:hint="eastAsia" w:ascii="Meiryo UI" w:hAnsi="Meiryo UI" w:eastAsia="Meiryo UI"/>
                <w:color w:val="auto"/>
                <w:sz w:val="20"/>
              </w:rPr>
              <w:t>１</w:t>
            </w:r>
          </w:p>
        </w:tc>
        <w:tc>
          <w:tcPr>
            <w:tcW w:w="1908" w:type="dxa"/>
            <w:tcBorders>
              <w:top w:val="single" w:color="000000" w:sz="8" w:space="0"/>
              <w:left w:val="single" w:color="000000" w:sz="4" w:space="0"/>
              <w:bottom w:val="dotted" w:color="auto" w:sz="4" w:space="0"/>
              <w:right w:val="single" w:color="000000" w:sz="4" w:space="0"/>
              <w:tl2br w:val="none" w:color="auto" w:sz="0" w:space="0"/>
              <w:tr2bl w:val="none" w:color="auto" w:sz="0" w:space="0"/>
            </w:tcBorders>
            <w:vAlign w:val="center"/>
          </w:tcPr>
          <w:p>
            <w:pPr>
              <w:pStyle w:val="0"/>
              <w:jc w:val="both"/>
              <w:rPr>
                <w:rFonts w:hint="eastAsia" w:ascii="Meiryo UI" w:hAnsi="Meiryo UI" w:eastAsia="Meiryo UI"/>
                <w:color w:val="auto"/>
              </w:rPr>
            </w:pPr>
            <w:r>
              <w:rPr>
                <w:rFonts w:hint="eastAsia" w:ascii="Meiryo UI" w:hAnsi="Meiryo UI" w:eastAsia="Meiryo UI"/>
                <w:color w:val="auto"/>
              </w:rPr>
              <w:t>法人名</w:t>
            </w:r>
          </w:p>
        </w:tc>
        <w:tc>
          <w:tcPr>
            <w:tcW w:w="6930" w:type="dxa"/>
            <w:gridSpan w:val="4"/>
            <w:tcBorders>
              <w:top w:val="single" w:color="000000" w:sz="8" w:space="0"/>
              <w:left w:val="single" w:color="000000" w:sz="4" w:space="0"/>
              <w:bottom w:val="dotted" w:color="auto" w:sz="4" w:space="0"/>
              <w:right w:val="single" w:color="000000" w:sz="8" w:space="0"/>
              <w:tl2br w:val="none" w:color="auto" w:sz="0" w:space="0"/>
              <w:tr2bl w:val="none" w:color="auto" w:sz="0" w:space="0"/>
            </w:tcBorders>
            <w:vAlign w:val="center"/>
          </w:tcPr>
          <w:p>
            <w:pPr>
              <w:pStyle w:val="0"/>
              <w:jc w:val="left"/>
              <w:rPr>
                <w:rFonts w:hint="eastAsia" w:ascii="Meiryo UI" w:hAnsi="Meiryo UI" w:eastAsia="Meiryo UI"/>
                <w:color w:val="auto"/>
              </w:rPr>
            </w:pPr>
          </w:p>
        </w:tc>
      </w:tr>
      <w:tr>
        <w:trPr>
          <w:trHeight w:val="520" w:hRule="atLeast"/>
        </w:trPr>
        <w:tc>
          <w:tcPr>
            <w:tcW w:w="392" w:type="dxa"/>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1908"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eastAsia" w:ascii="Meiryo UI" w:hAnsi="Meiryo UI" w:eastAsia="Meiryo UI"/>
                <w:color w:val="auto"/>
              </w:rPr>
            </w:pPr>
            <w:r>
              <w:rPr>
                <w:rFonts w:hint="eastAsia" w:ascii="Meiryo UI" w:hAnsi="Meiryo UI" w:eastAsia="Meiryo UI"/>
                <w:color w:val="auto"/>
              </w:rPr>
              <w:t>所在地</w:t>
            </w:r>
          </w:p>
        </w:tc>
        <w:tc>
          <w:tcPr>
            <w:tcW w:w="6930" w:type="dxa"/>
            <w:gridSpan w:val="4"/>
            <w:tcBorders>
              <w:top w:val="dotted" w:color="auto" w:sz="4" w:space="0"/>
              <w:left w:val="single" w:color="000000" w:sz="4" w:space="0"/>
              <w:bottom w:val="single" w:color="000000" w:sz="4" w:space="0"/>
              <w:right w:val="single" w:color="000000" w:sz="8" w:space="0"/>
              <w:tl2br w:val="none" w:color="auto" w:sz="0" w:space="0"/>
              <w:tr2bl w:val="none" w:color="auto" w:sz="0" w:space="0"/>
            </w:tcBorders>
            <w:vAlign w:val="center"/>
          </w:tcPr>
          <w:p>
            <w:pPr>
              <w:pStyle w:val="0"/>
              <w:jc w:val="left"/>
              <w:rPr>
                <w:rFonts w:hint="eastAsia" w:ascii="Meiryo UI" w:hAnsi="Meiryo UI" w:eastAsia="Meiryo UI"/>
                <w:color w:val="auto"/>
              </w:rPr>
            </w:pPr>
          </w:p>
        </w:tc>
      </w:tr>
      <w:tr>
        <w:trPr/>
        <w:tc>
          <w:tcPr>
            <w:tcW w:w="392" w:type="dxa"/>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1908"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eastAsia" w:ascii="Meiryo UI" w:hAnsi="Meiryo UI" w:eastAsia="Meiryo UI"/>
                <w:color w:val="auto"/>
              </w:rPr>
            </w:pPr>
            <w:r>
              <w:rPr>
                <w:rFonts w:hint="eastAsia" w:ascii="Meiryo UI" w:hAnsi="Meiryo UI" w:eastAsia="Meiryo UI"/>
                <w:color w:val="auto"/>
              </w:rPr>
              <w:t>（グループの場合）</w:t>
            </w:r>
          </w:p>
          <w:p>
            <w:pPr>
              <w:pStyle w:val="0"/>
              <w:jc w:val="both"/>
              <w:rPr>
                <w:rFonts w:hint="eastAsia" w:ascii="Meiryo UI" w:hAnsi="Meiryo UI" w:eastAsia="Meiryo UI"/>
                <w:color w:val="auto"/>
              </w:rPr>
            </w:pPr>
            <w:r>
              <w:rPr>
                <w:rFonts w:hint="eastAsia" w:ascii="Meiryo UI" w:hAnsi="Meiryo UI" w:eastAsia="Meiryo UI"/>
                <w:color w:val="auto"/>
              </w:rPr>
              <w:t>構成法人名</w:t>
            </w:r>
          </w:p>
        </w:tc>
        <w:tc>
          <w:tcPr>
            <w:tcW w:w="6930" w:type="dxa"/>
            <w:gridSpan w:val="4"/>
            <w:tcBorders>
              <w:top w:val="dotted" w:color="auto" w:sz="4" w:space="0"/>
              <w:left w:val="single" w:color="000000" w:sz="4" w:space="0"/>
              <w:bottom w:val="single" w:color="000000" w:sz="4" w:space="0"/>
              <w:right w:val="single" w:color="000000" w:sz="8" w:space="0"/>
              <w:tl2br w:val="none" w:color="auto" w:sz="0" w:space="0"/>
              <w:tr2bl w:val="none" w:color="auto" w:sz="0" w:space="0"/>
            </w:tcBorders>
            <w:vAlign w:val="center"/>
          </w:tcPr>
          <w:p>
            <w:pPr>
              <w:pStyle w:val="0"/>
              <w:jc w:val="left"/>
              <w:rPr>
                <w:rFonts w:hint="eastAsia" w:ascii="Meiryo UI" w:hAnsi="Meiryo UI" w:eastAsia="Meiryo UI"/>
                <w:color w:val="auto"/>
              </w:rPr>
            </w:pPr>
          </w:p>
        </w:tc>
      </w:tr>
      <w:tr>
        <w:trPr>
          <w:trHeight w:val="500" w:hRule="atLeast"/>
        </w:trPr>
        <w:tc>
          <w:tcPr>
            <w:tcW w:w="392" w:type="dxa"/>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1908" w:type="dxa"/>
            <w:vMerge w:val="restart"/>
            <w:tcBorders>
              <w:top w:val="single" w:color="000000" w:sz="4" w:space="0"/>
              <w:left w:val="single" w:color="000000" w:sz="4" w:space="0"/>
              <w:bottom w:val="single" w:color="000000" w:sz="8" w:space="0"/>
              <w:right w:val="single" w:color="000000" w:sz="4" w:space="0"/>
              <w:tl2br w:val="none" w:color="auto" w:sz="0" w:space="0"/>
              <w:tr2bl w:val="none" w:color="auto" w:sz="0" w:space="0"/>
            </w:tcBorders>
            <w:vAlign w:val="center"/>
          </w:tcPr>
          <w:p>
            <w:pPr>
              <w:pStyle w:val="0"/>
              <w:jc w:val="both"/>
              <w:rPr>
                <w:rFonts w:hint="eastAsia" w:ascii="Meiryo UI" w:hAnsi="Meiryo UI" w:eastAsia="Meiryo UI"/>
                <w:color w:val="auto"/>
              </w:rPr>
            </w:pPr>
            <w:r>
              <w:rPr>
                <w:rFonts w:hint="eastAsia" w:ascii="Meiryo UI" w:hAnsi="Meiryo UI" w:eastAsia="Meiryo UI"/>
                <w:color w:val="auto"/>
              </w:rPr>
              <w:t>サウンディング</w:t>
            </w:r>
          </w:p>
          <w:p>
            <w:pPr>
              <w:pStyle w:val="0"/>
              <w:jc w:val="both"/>
              <w:rPr>
                <w:rFonts w:hint="eastAsia" w:ascii="Meiryo UI" w:hAnsi="Meiryo UI" w:eastAsia="Meiryo UI"/>
                <w:color w:val="auto"/>
              </w:rPr>
            </w:pPr>
            <w:r>
              <w:rPr>
                <w:rFonts w:hint="eastAsia" w:ascii="Meiryo UI" w:hAnsi="Meiryo UI" w:eastAsia="Meiryo UI"/>
                <w:color w:val="auto"/>
              </w:rPr>
              <w:t>担当者</w:t>
            </w:r>
          </w:p>
        </w:tc>
        <w:tc>
          <w:tcPr>
            <w:tcW w:w="1260" w:type="dxa"/>
            <w:gridSpan w:val="3"/>
            <w:tcBorders>
              <w:top w:val="single" w:color="000000" w:sz="4" w:space="0"/>
              <w:left w:val="single" w:color="000000" w:sz="4" w:space="0"/>
              <w:bottom w:val="dotted" w:color="000000" w:sz="4" w:space="0"/>
              <w:right w:val="dotted" w:color="auto" w:sz="4" w:space="0"/>
              <w:tl2br w:val="none" w:color="auto" w:sz="0" w:space="0"/>
              <w:tr2bl w:val="none" w:color="auto" w:sz="0" w:space="0"/>
            </w:tcBorders>
            <w:vAlign w:val="center"/>
          </w:tcPr>
          <w:p>
            <w:pPr>
              <w:pStyle w:val="0"/>
              <w:jc w:val="left"/>
              <w:rPr>
                <w:rFonts w:hint="eastAsia" w:ascii="Meiryo UI" w:hAnsi="Meiryo UI" w:eastAsia="Meiryo UI"/>
                <w:color w:val="auto"/>
              </w:rPr>
            </w:pPr>
            <w:r>
              <w:rPr>
                <w:rFonts w:hint="eastAsia" w:ascii="Meiryo UI" w:hAnsi="Meiryo UI" w:eastAsia="Meiryo UI"/>
                <w:color w:val="auto"/>
              </w:rPr>
              <w:t>氏名</w:t>
            </w:r>
          </w:p>
        </w:tc>
        <w:tc>
          <w:tcPr>
            <w:tcW w:w="5670" w:type="dxa"/>
            <w:tcBorders>
              <w:top w:val="single" w:color="000000" w:sz="4" w:space="0"/>
              <w:left w:val="dotted" w:color="auto" w:sz="4" w:space="0"/>
              <w:bottom w:val="dotted" w:color="000000" w:sz="4" w:space="0"/>
              <w:right w:val="single" w:color="000000" w:sz="8" w:space="0"/>
              <w:tl2br w:val="none" w:color="auto" w:sz="0" w:space="0"/>
              <w:tr2bl w:val="none" w:color="auto" w:sz="0" w:space="0"/>
            </w:tcBorders>
            <w:vAlign w:val="center"/>
          </w:tcPr>
          <w:p>
            <w:pPr>
              <w:pStyle w:val="0"/>
              <w:jc w:val="left"/>
              <w:rPr>
                <w:rFonts w:hint="eastAsia" w:ascii="Meiryo UI" w:hAnsi="Meiryo UI" w:eastAsia="Meiryo UI"/>
                <w:color w:val="auto"/>
              </w:rPr>
            </w:pPr>
          </w:p>
        </w:tc>
      </w:tr>
      <w:tr>
        <w:trPr/>
        <w:tc>
          <w:tcPr>
            <w:tcW w:w="392" w:type="dxa"/>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1908" w:type="dxa"/>
            <w:vMerge w:val="continue"/>
            <w:tcBorders>
              <w:top w:val="single" w:color="000000" w:sz="4" w:space="0"/>
              <w:left w:val="single" w:color="000000" w:sz="4" w:space="0"/>
              <w:bottom w:val="single" w:color="000000" w:sz="8" w:space="0"/>
              <w:right w:val="single" w:color="000000" w:sz="4"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1260" w:type="dxa"/>
            <w:gridSpan w:val="3"/>
            <w:tcBorders>
              <w:top w:val="dotted" w:color="000000" w:sz="4" w:space="0"/>
              <w:left w:val="single" w:color="000000" w:sz="4" w:space="0"/>
              <w:bottom w:val="dotted" w:color="auto" w:sz="4" w:space="0"/>
              <w:right w:val="dotted" w:color="auto" w:sz="4" w:space="0"/>
              <w:tl2br w:val="none" w:color="auto" w:sz="0" w:space="0"/>
              <w:tr2bl w:val="none" w:color="auto" w:sz="0" w:space="0"/>
            </w:tcBorders>
            <w:vAlign w:val="center"/>
          </w:tcPr>
          <w:p>
            <w:pPr>
              <w:pStyle w:val="0"/>
              <w:jc w:val="left"/>
              <w:rPr>
                <w:rFonts w:hint="eastAsia" w:ascii="Meiryo UI" w:hAnsi="Meiryo UI" w:eastAsia="Meiryo UI"/>
                <w:color w:val="auto"/>
              </w:rPr>
            </w:pPr>
            <w:r>
              <w:rPr>
                <w:rFonts w:hint="eastAsia" w:ascii="Meiryo UI" w:hAnsi="Meiryo UI" w:eastAsia="Meiryo UI"/>
                <w:color w:val="auto"/>
              </w:rPr>
              <w:t>所属企業・部署名</w:t>
            </w:r>
          </w:p>
        </w:tc>
        <w:tc>
          <w:tcPr>
            <w:tcW w:w="5670" w:type="dxa"/>
            <w:tcBorders>
              <w:top w:val="dotted" w:color="000000" w:sz="4" w:space="0"/>
              <w:left w:val="dotted" w:color="auto" w:sz="4" w:space="0"/>
              <w:bottom w:val="dotted" w:color="auto" w:sz="4" w:space="0"/>
              <w:right w:val="single" w:color="000000" w:sz="8" w:space="0"/>
              <w:tl2br w:val="none" w:color="auto" w:sz="0" w:space="0"/>
              <w:tr2bl w:val="none" w:color="auto" w:sz="0" w:space="0"/>
            </w:tcBorders>
            <w:vAlign w:val="center"/>
          </w:tcPr>
          <w:p>
            <w:pPr>
              <w:pStyle w:val="0"/>
              <w:jc w:val="left"/>
              <w:rPr>
                <w:rFonts w:hint="eastAsia" w:ascii="Meiryo UI" w:hAnsi="Meiryo UI" w:eastAsia="Meiryo UI"/>
                <w:color w:val="auto"/>
              </w:rPr>
            </w:pPr>
            <w:bookmarkStart w:id="0" w:name="_GoBack"/>
            <w:bookmarkEnd w:id="0"/>
          </w:p>
        </w:tc>
      </w:tr>
      <w:tr>
        <w:trPr>
          <w:trHeight w:val="500" w:hRule="atLeast"/>
        </w:trPr>
        <w:tc>
          <w:tcPr>
            <w:tcW w:w="392" w:type="dxa"/>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1908" w:type="dxa"/>
            <w:vMerge w:val="continue"/>
            <w:tcBorders>
              <w:top w:val="single" w:color="000000" w:sz="4" w:space="0"/>
              <w:left w:val="single" w:color="000000" w:sz="4"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rPr>
            </w:pPr>
          </w:p>
        </w:tc>
        <w:tc>
          <w:tcPr>
            <w:tcW w:w="1260" w:type="dxa"/>
            <w:gridSpan w:val="3"/>
            <w:tcBorders>
              <w:top w:val="dotted" w:color="auto" w:sz="4" w:space="0"/>
              <w:left w:val="single" w:color="000000" w:sz="4" w:space="0"/>
              <w:bottom w:val="dotted" w:color="auto" w:sz="4" w:space="0"/>
              <w:right w:val="dotted" w:color="auto" w:sz="4" w:space="0"/>
              <w:tl2br w:val="none" w:color="auto" w:sz="0" w:space="0"/>
              <w:tr2bl w:val="none" w:color="auto" w:sz="0" w:space="0"/>
            </w:tcBorders>
            <w:vAlign w:val="center"/>
          </w:tcPr>
          <w:p>
            <w:pPr>
              <w:pStyle w:val="0"/>
              <w:jc w:val="left"/>
              <w:rPr>
                <w:rFonts w:hint="eastAsia" w:ascii="Meiryo UI" w:hAnsi="Meiryo UI" w:eastAsia="Meiryo UI"/>
                <w:color w:val="auto"/>
              </w:rPr>
            </w:pPr>
            <w:r>
              <w:rPr>
                <w:rFonts w:hint="eastAsia" w:ascii="Meiryo UI" w:hAnsi="Meiryo UI" w:eastAsia="Meiryo UI"/>
                <w:color w:val="auto"/>
              </w:rPr>
              <w:t>E-mail</w:t>
            </w:r>
          </w:p>
        </w:tc>
        <w:tc>
          <w:tcPr>
            <w:tcW w:w="5670" w:type="dxa"/>
            <w:tcBorders>
              <w:top w:val="dotted" w:color="auto" w:sz="4" w:space="0"/>
              <w:left w:val="dotted" w:color="auto" w:sz="4" w:space="0"/>
              <w:bottom w:val="dotted" w:color="auto" w:sz="4" w:space="0"/>
              <w:right w:val="single" w:color="000000" w:sz="8" w:space="0"/>
              <w:tl2br w:val="none" w:color="auto" w:sz="0" w:space="0"/>
              <w:tr2bl w:val="none" w:color="auto" w:sz="0" w:space="0"/>
            </w:tcBorders>
            <w:vAlign w:val="center"/>
          </w:tcPr>
          <w:p>
            <w:pPr>
              <w:pStyle w:val="0"/>
              <w:jc w:val="left"/>
              <w:rPr>
                <w:rFonts w:hint="eastAsia" w:ascii="Meiryo UI" w:hAnsi="Meiryo UI" w:eastAsia="Meiryo UI"/>
                <w:color w:val="auto"/>
              </w:rPr>
            </w:pPr>
          </w:p>
        </w:tc>
      </w:tr>
      <w:tr>
        <w:trPr>
          <w:trHeight w:val="520" w:hRule="atLeast"/>
        </w:trPr>
        <w:tc>
          <w:tcPr>
            <w:tcW w:w="392" w:type="dxa"/>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1908" w:type="dxa"/>
            <w:vMerge w:val="continue"/>
            <w:tcBorders>
              <w:top w:val="single" w:color="000000" w:sz="4" w:space="0"/>
              <w:left w:val="single" w:color="000000" w:sz="4"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rPr>
            </w:pPr>
          </w:p>
        </w:tc>
        <w:tc>
          <w:tcPr>
            <w:tcW w:w="1260" w:type="dxa"/>
            <w:gridSpan w:val="3"/>
            <w:tcBorders>
              <w:top w:val="dotted" w:color="auto" w:sz="4" w:space="0"/>
              <w:left w:val="single" w:color="000000" w:sz="4" w:space="0"/>
              <w:bottom w:val="single" w:color="000000" w:sz="8" w:space="0"/>
              <w:right w:val="dotted" w:color="auto" w:sz="4" w:space="0"/>
              <w:tl2br w:val="none" w:color="auto" w:sz="0" w:space="0"/>
              <w:tr2bl w:val="none" w:color="auto" w:sz="0" w:space="0"/>
            </w:tcBorders>
            <w:vAlign w:val="center"/>
          </w:tcPr>
          <w:p>
            <w:pPr>
              <w:pStyle w:val="0"/>
              <w:jc w:val="left"/>
              <w:rPr>
                <w:rFonts w:hint="eastAsia" w:ascii="Meiryo UI" w:hAnsi="Meiryo UI" w:eastAsia="Meiryo UI"/>
                <w:color w:val="auto"/>
              </w:rPr>
            </w:pPr>
            <w:r>
              <w:rPr>
                <w:rFonts w:hint="eastAsia" w:ascii="Meiryo UI" w:hAnsi="Meiryo UI" w:eastAsia="Meiryo UI"/>
                <w:color w:val="auto"/>
              </w:rPr>
              <w:t>Tel</w:t>
            </w:r>
          </w:p>
        </w:tc>
        <w:tc>
          <w:tcPr>
            <w:tcW w:w="5670" w:type="dxa"/>
            <w:tcBorders>
              <w:top w:val="dotted" w:color="auto" w:sz="4" w:space="0"/>
              <w:left w:val="dotted" w:color="auto" w:sz="4" w:space="0"/>
              <w:bottom w:val="single" w:color="auto" w:sz="8" w:space="0"/>
              <w:right w:val="single" w:color="000000" w:sz="8" w:space="0"/>
              <w:tl2br w:val="none" w:color="auto" w:sz="0" w:space="0"/>
              <w:tr2bl w:val="none" w:color="auto" w:sz="0" w:space="0"/>
            </w:tcBorders>
            <w:vAlign w:val="center"/>
          </w:tcPr>
          <w:p>
            <w:pPr>
              <w:pStyle w:val="0"/>
              <w:jc w:val="left"/>
              <w:rPr>
                <w:rFonts w:hint="eastAsia" w:ascii="Meiryo UI" w:hAnsi="Meiryo UI" w:eastAsia="Meiryo UI"/>
                <w:color w:val="auto"/>
              </w:rPr>
            </w:pPr>
          </w:p>
        </w:tc>
      </w:tr>
      <w:tr>
        <w:trPr/>
        <w:tc>
          <w:tcPr>
            <w:tcW w:w="392" w:type="dxa"/>
            <w:vMerge w:val="restart"/>
            <w:tcBorders>
              <w:top w:val="single" w:color="auto" w:sz="8" w:space="0"/>
              <w:left w:val="single" w:color="000000" w:sz="8" w:space="0"/>
              <w:bottom w:val="single" w:color="000000" w:sz="4" w:space="0"/>
              <w:right w:val="single" w:color="000000" w:sz="4" w:space="0"/>
              <w:tl2br w:val="none" w:color="auto" w:sz="0" w:space="0"/>
              <w:tr2bl w:val="none" w:color="auto" w:sz="0" w:space="0"/>
            </w:tcBorders>
            <w:vAlign w:val="center"/>
          </w:tcPr>
          <w:p>
            <w:pPr>
              <w:pStyle w:val="0"/>
              <w:jc w:val="center"/>
              <w:rPr>
                <w:rFonts w:hint="eastAsia" w:ascii="Meiryo UI" w:hAnsi="Meiryo UI" w:eastAsia="Meiryo UI"/>
                <w:color w:val="auto"/>
                <w:sz w:val="20"/>
              </w:rPr>
            </w:pPr>
            <w:r>
              <w:rPr>
                <w:rFonts w:hint="eastAsia" w:ascii="Meiryo UI" w:hAnsi="Meiryo UI" w:eastAsia="Meiryo UI"/>
                <w:color w:val="auto"/>
                <w:sz w:val="20"/>
              </w:rPr>
              <w:t>２</w:t>
            </w:r>
          </w:p>
        </w:tc>
        <w:tc>
          <w:tcPr>
            <w:tcW w:w="8838" w:type="dxa"/>
            <w:gridSpan w:val="5"/>
            <w:tcBorders>
              <w:top w:val="nil"/>
              <w:left w:val="single" w:color="000000" w:sz="4" w:space="0"/>
              <w:bottom w:val="dotted" w:color="auto" w:sz="4" w:space="0"/>
              <w:right w:val="single" w:color="000000" w:sz="8" w:space="0"/>
              <w:tl2br w:val="none" w:color="auto" w:sz="0" w:space="0"/>
              <w:tr2bl w:val="none" w:color="auto" w:sz="0" w:space="0"/>
            </w:tcBorders>
            <w:vAlign w:val="top"/>
          </w:tcPr>
          <w:p>
            <w:pPr>
              <w:pStyle w:val="0"/>
              <w:rPr>
                <w:rFonts w:hint="eastAsia" w:ascii="Meiryo UI" w:hAnsi="Meiryo UI" w:eastAsia="Meiryo UI"/>
                <w:color w:val="auto"/>
              </w:rPr>
            </w:pPr>
            <w:r>
              <w:rPr>
                <w:rFonts w:hint="eastAsia" w:ascii="Meiryo UI" w:hAnsi="Meiryo UI" w:eastAsia="Meiryo UI"/>
                <w:color w:val="auto"/>
              </w:rPr>
              <w:t>サウンディングの希望日を入力して希望時間帯の（　）に丸を入力してください。（第</w:t>
            </w:r>
            <w:r>
              <w:rPr>
                <w:rFonts w:hint="eastAsia" w:ascii="Meiryo UI" w:hAnsi="Meiryo UI" w:eastAsia="Meiryo UI"/>
                <w:color w:val="auto"/>
              </w:rPr>
              <w:t>3</w:t>
            </w:r>
            <w:r>
              <w:rPr>
                <w:rFonts w:hint="eastAsia" w:ascii="Meiryo UI" w:hAnsi="Meiryo UI" w:eastAsia="Meiryo UI"/>
                <w:color w:val="auto"/>
              </w:rPr>
              <w:t>希望まで）※</w:t>
            </w:r>
            <w:r>
              <w:rPr>
                <w:rFonts w:hint="eastAsia" w:ascii="Meiryo UI" w:hAnsi="Meiryo UI" w:eastAsia="Meiryo UI"/>
                <w:color w:val="auto"/>
              </w:rPr>
              <w:t>1</w:t>
            </w:r>
          </w:p>
        </w:tc>
      </w:tr>
      <w:tr>
        <w:trPr/>
        <w:tc>
          <w:tcPr>
            <w:tcW w:w="392" w:type="dxa"/>
            <w:vMerge w:val="continue"/>
            <w:tcBorders>
              <w:top w:val="single" w:color="auto" w:sz="8" w:space="0"/>
              <w:left w:val="single" w:color="000000" w:sz="8"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150" w:type="dxa"/>
            <w:gridSpan w:val="2"/>
            <w:tcBorders>
              <w:top w:val="dotted" w:color="auto" w:sz="4" w:space="0"/>
              <w:left w:val="single" w:color="000000" w:sz="4" w:space="0"/>
              <w:bottom w:val="dotted" w:color="auto" w:sz="4" w:space="0"/>
              <w:right w:val="dotted" w:color="auto" w:sz="4" w:space="0"/>
              <w:tl2br w:val="none" w:color="auto" w:sz="0" w:space="0"/>
              <w:tr2bl w:val="none" w:color="auto" w:sz="0" w:space="0"/>
            </w:tcBorders>
            <w:vAlign w:val="top"/>
          </w:tcPr>
          <w:p>
            <w:pPr>
              <w:pStyle w:val="0"/>
              <w:rPr>
                <w:rFonts w:hint="eastAsia" w:ascii="Meiryo UI" w:hAnsi="Meiryo UI" w:eastAsia="Meiryo UI"/>
                <w:color w:val="auto"/>
              </w:rPr>
            </w:pPr>
            <w:r>
              <w:rPr>
                <w:rFonts w:hint="eastAsia" w:ascii="Meiryo UI" w:hAnsi="Meiryo UI" w:eastAsia="Meiryo UI"/>
                <w:color w:val="auto"/>
              </w:rPr>
              <w:t>　　　月　　　日（　）</w:t>
            </w:r>
          </w:p>
        </w:tc>
        <w:tc>
          <w:tcPr>
            <w:tcW w:w="6688" w:type="dxa"/>
            <w:gridSpan w:val="3"/>
            <w:tcBorders>
              <w:top w:val="dotted" w:color="auto" w:sz="4" w:space="0"/>
              <w:left w:val="dotted" w:color="auto" w:sz="4" w:space="0"/>
              <w:bottom w:val="dotted" w:color="auto" w:sz="4" w:space="0"/>
              <w:right w:val="single" w:color="000000" w:sz="8" w:space="0"/>
              <w:tl2br w:val="none" w:color="auto" w:sz="0" w:space="0"/>
              <w:tr2bl w:val="none" w:color="auto" w:sz="0" w:space="0"/>
            </w:tcBorders>
            <w:vAlign w:val="top"/>
          </w:tcPr>
          <w:p>
            <w:pPr>
              <w:pStyle w:val="0"/>
              <w:rPr>
                <w:rFonts w:hint="eastAsia" w:ascii="Meiryo UI" w:hAnsi="Meiryo UI" w:eastAsia="Meiryo UI"/>
                <w:color w:val="auto"/>
              </w:rPr>
            </w:pPr>
            <w:r>
              <w:rPr>
                <w:rFonts w:hint="eastAsia" w:ascii="Meiryo UI" w:hAnsi="Meiryo UI" w:eastAsia="Meiryo UI"/>
                <w:color w:val="auto"/>
              </w:rPr>
              <w:t>（　）</w:t>
            </w:r>
            <w:r>
              <w:rPr>
                <w:rFonts w:hint="eastAsia" w:ascii="Meiryo UI" w:hAnsi="Meiryo UI" w:eastAsia="Meiryo UI"/>
                <w:color w:val="auto"/>
                <w:sz w:val="20"/>
              </w:rPr>
              <w:t>10</w:t>
            </w:r>
            <w:r>
              <w:rPr>
                <w:rFonts w:hint="eastAsia" w:ascii="Meiryo UI" w:hAnsi="Meiryo UI" w:eastAsia="Meiryo UI"/>
                <w:color w:val="auto"/>
                <w:sz w:val="20"/>
              </w:rPr>
              <w:t>～</w:t>
            </w:r>
            <w:r>
              <w:rPr>
                <w:rFonts w:hint="eastAsia" w:ascii="Meiryo UI" w:hAnsi="Meiryo UI" w:eastAsia="Meiryo UI"/>
                <w:color w:val="auto"/>
                <w:sz w:val="20"/>
              </w:rPr>
              <w:t>12</w:t>
            </w:r>
            <w:r>
              <w:rPr>
                <w:rFonts w:hint="eastAsia" w:ascii="Meiryo UI" w:hAnsi="Meiryo UI" w:eastAsia="Meiryo UI"/>
                <w:color w:val="auto"/>
                <w:sz w:val="20"/>
              </w:rPr>
              <w:t>時　</w:t>
            </w:r>
            <w:r>
              <w:rPr>
                <w:rFonts w:hint="eastAsia" w:ascii="Meiryo UI" w:hAnsi="Meiryo UI" w:eastAsia="Meiryo UI"/>
                <w:color w:val="auto"/>
              </w:rPr>
              <w:t>（　）</w:t>
            </w:r>
            <w:r>
              <w:rPr>
                <w:rFonts w:hint="eastAsia" w:ascii="Meiryo UI" w:hAnsi="Meiryo UI" w:eastAsia="Meiryo UI"/>
                <w:color w:val="auto"/>
                <w:sz w:val="20"/>
              </w:rPr>
              <w:t>13</w:t>
            </w:r>
            <w:r>
              <w:rPr>
                <w:rFonts w:hint="eastAsia" w:ascii="Meiryo UI" w:hAnsi="Meiryo UI" w:eastAsia="Meiryo UI"/>
                <w:color w:val="auto"/>
                <w:sz w:val="20"/>
              </w:rPr>
              <w:t>～</w:t>
            </w:r>
            <w:r>
              <w:rPr>
                <w:rFonts w:hint="eastAsia" w:ascii="Meiryo UI" w:hAnsi="Meiryo UI" w:eastAsia="Meiryo UI"/>
                <w:color w:val="auto"/>
                <w:sz w:val="20"/>
              </w:rPr>
              <w:t>15</w:t>
            </w:r>
            <w:r>
              <w:rPr>
                <w:rFonts w:hint="eastAsia" w:ascii="Meiryo UI" w:hAnsi="Meiryo UI" w:eastAsia="Meiryo UI"/>
                <w:color w:val="auto"/>
                <w:sz w:val="20"/>
              </w:rPr>
              <w:t>時　</w:t>
            </w:r>
            <w:r>
              <w:rPr>
                <w:rFonts w:hint="eastAsia" w:ascii="Meiryo UI" w:hAnsi="Meiryo UI" w:eastAsia="Meiryo UI"/>
                <w:color w:val="auto"/>
              </w:rPr>
              <w:t>（　）</w:t>
            </w:r>
            <w:r>
              <w:rPr>
                <w:rFonts w:hint="eastAsia" w:ascii="Meiryo UI" w:hAnsi="Meiryo UI" w:eastAsia="Meiryo UI"/>
                <w:color w:val="auto"/>
                <w:sz w:val="20"/>
              </w:rPr>
              <w:t>15</w:t>
            </w:r>
            <w:r>
              <w:rPr>
                <w:rFonts w:hint="eastAsia" w:ascii="Meiryo UI" w:hAnsi="Meiryo UI" w:eastAsia="Meiryo UI"/>
                <w:color w:val="auto"/>
                <w:sz w:val="20"/>
              </w:rPr>
              <w:t>～</w:t>
            </w:r>
            <w:r>
              <w:rPr>
                <w:rFonts w:hint="eastAsia" w:ascii="Meiryo UI" w:hAnsi="Meiryo UI" w:eastAsia="Meiryo UI"/>
                <w:color w:val="auto"/>
                <w:sz w:val="20"/>
              </w:rPr>
              <w:t>17</w:t>
            </w:r>
            <w:r>
              <w:rPr>
                <w:rFonts w:hint="eastAsia" w:ascii="Meiryo UI" w:hAnsi="Meiryo UI" w:eastAsia="Meiryo UI"/>
                <w:color w:val="auto"/>
                <w:sz w:val="20"/>
              </w:rPr>
              <w:t>時　</w:t>
            </w:r>
            <w:r>
              <w:rPr>
                <w:rFonts w:hint="eastAsia" w:ascii="Meiryo UI" w:hAnsi="Meiryo UI" w:eastAsia="Meiryo UI"/>
                <w:color w:val="auto"/>
              </w:rPr>
              <w:t>（　）</w:t>
            </w:r>
            <w:r>
              <w:rPr>
                <w:rFonts w:hint="eastAsia" w:ascii="Meiryo UI" w:hAnsi="Meiryo UI" w:eastAsia="Meiryo UI"/>
                <w:color w:val="auto"/>
                <w:sz w:val="20"/>
              </w:rPr>
              <w:t>何時でもよい</w:t>
            </w:r>
          </w:p>
        </w:tc>
      </w:tr>
      <w:tr>
        <w:trPr>
          <w:trHeight w:val="351" w:hRule="atLeast"/>
        </w:trPr>
        <w:tc>
          <w:tcPr>
            <w:tcW w:w="392" w:type="dxa"/>
            <w:vMerge w:val="continue"/>
            <w:tcBorders>
              <w:top w:val="single" w:color="auto" w:sz="8" w:space="0"/>
              <w:left w:val="single" w:color="000000" w:sz="8"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150" w:type="dxa"/>
            <w:gridSpan w:val="2"/>
            <w:tcBorders>
              <w:top w:val="dotted" w:color="auto" w:sz="4" w:space="0"/>
              <w:left w:val="single" w:color="000000" w:sz="4" w:space="0"/>
              <w:bottom w:val="dotted" w:color="auto" w:sz="4" w:space="0"/>
              <w:right w:val="dotted" w:color="auto" w:sz="4" w:space="0"/>
              <w:tl2br w:val="none" w:color="auto" w:sz="0" w:space="0"/>
              <w:tr2bl w:val="none" w:color="auto" w:sz="0" w:space="0"/>
            </w:tcBorders>
            <w:vAlign w:val="top"/>
          </w:tcPr>
          <w:p>
            <w:pPr>
              <w:pStyle w:val="0"/>
              <w:rPr>
                <w:rFonts w:hint="eastAsia" w:ascii="Meiryo UI" w:hAnsi="Meiryo UI" w:eastAsia="Meiryo UI"/>
                <w:color w:val="auto"/>
              </w:rPr>
            </w:pPr>
            <w:r>
              <w:rPr>
                <w:rFonts w:hint="eastAsia" w:ascii="Meiryo UI" w:hAnsi="Meiryo UI" w:eastAsia="Meiryo UI"/>
                <w:color w:val="auto"/>
              </w:rPr>
              <w:t>　　　月　　　日（　）</w:t>
            </w:r>
          </w:p>
        </w:tc>
        <w:tc>
          <w:tcPr>
            <w:tcW w:w="6688" w:type="dxa"/>
            <w:gridSpan w:val="3"/>
            <w:tcBorders>
              <w:top w:val="dotted" w:color="auto" w:sz="4" w:space="0"/>
              <w:left w:val="dotted" w:color="auto" w:sz="4" w:space="0"/>
              <w:bottom w:val="dotted" w:color="auto" w:sz="4" w:space="0"/>
              <w:right w:val="single" w:color="000000" w:sz="8" w:space="0"/>
              <w:tl2br w:val="none" w:color="auto" w:sz="0" w:space="0"/>
              <w:tr2bl w:val="none" w:color="auto" w:sz="0" w:space="0"/>
            </w:tcBorders>
            <w:vAlign w:val="top"/>
          </w:tcPr>
          <w:p>
            <w:pPr>
              <w:pStyle w:val="0"/>
              <w:rPr>
                <w:rFonts w:hint="eastAsia" w:ascii="Meiryo UI" w:hAnsi="Meiryo UI" w:eastAsia="Meiryo UI"/>
                <w:color w:val="auto"/>
              </w:rPr>
            </w:pPr>
            <w:r>
              <w:rPr>
                <w:rFonts w:hint="eastAsia" w:ascii="Meiryo UI" w:hAnsi="Meiryo UI" w:eastAsia="Meiryo UI"/>
                <w:color w:val="auto"/>
              </w:rPr>
              <w:t>（　）</w:t>
            </w:r>
            <w:r>
              <w:rPr>
                <w:rFonts w:hint="eastAsia" w:ascii="Meiryo UI" w:hAnsi="Meiryo UI" w:eastAsia="Meiryo UI"/>
                <w:color w:val="auto"/>
                <w:sz w:val="20"/>
              </w:rPr>
              <w:t>10</w:t>
            </w:r>
            <w:r>
              <w:rPr>
                <w:rFonts w:hint="eastAsia" w:ascii="Meiryo UI" w:hAnsi="Meiryo UI" w:eastAsia="Meiryo UI"/>
                <w:color w:val="auto"/>
                <w:sz w:val="20"/>
              </w:rPr>
              <w:t>～</w:t>
            </w:r>
            <w:r>
              <w:rPr>
                <w:rFonts w:hint="eastAsia" w:ascii="Meiryo UI" w:hAnsi="Meiryo UI" w:eastAsia="Meiryo UI"/>
                <w:color w:val="auto"/>
                <w:sz w:val="20"/>
              </w:rPr>
              <w:t>12</w:t>
            </w:r>
            <w:r>
              <w:rPr>
                <w:rFonts w:hint="eastAsia" w:ascii="Meiryo UI" w:hAnsi="Meiryo UI" w:eastAsia="Meiryo UI"/>
                <w:color w:val="auto"/>
                <w:sz w:val="20"/>
              </w:rPr>
              <w:t>時　</w:t>
            </w:r>
            <w:r>
              <w:rPr>
                <w:rFonts w:hint="eastAsia" w:ascii="Meiryo UI" w:hAnsi="Meiryo UI" w:eastAsia="Meiryo UI"/>
                <w:color w:val="auto"/>
              </w:rPr>
              <w:t>（　）</w:t>
            </w:r>
            <w:r>
              <w:rPr>
                <w:rFonts w:hint="eastAsia" w:ascii="Meiryo UI" w:hAnsi="Meiryo UI" w:eastAsia="Meiryo UI"/>
                <w:color w:val="auto"/>
                <w:sz w:val="20"/>
              </w:rPr>
              <w:t>13</w:t>
            </w:r>
            <w:r>
              <w:rPr>
                <w:rFonts w:hint="eastAsia" w:ascii="Meiryo UI" w:hAnsi="Meiryo UI" w:eastAsia="Meiryo UI"/>
                <w:color w:val="auto"/>
                <w:sz w:val="20"/>
              </w:rPr>
              <w:t>～</w:t>
            </w:r>
            <w:r>
              <w:rPr>
                <w:rFonts w:hint="eastAsia" w:ascii="Meiryo UI" w:hAnsi="Meiryo UI" w:eastAsia="Meiryo UI"/>
                <w:color w:val="auto"/>
                <w:sz w:val="20"/>
              </w:rPr>
              <w:t>15</w:t>
            </w:r>
            <w:r>
              <w:rPr>
                <w:rFonts w:hint="eastAsia" w:ascii="Meiryo UI" w:hAnsi="Meiryo UI" w:eastAsia="Meiryo UI"/>
                <w:color w:val="auto"/>
                <w:sz w:val="20"/>
              </w:rPr>
              <w:t>時　</w:t>
            </w:r>
            <w:r>
              <w:rPr>
                <w:rFonts w:hint="eastAsia" w:ascii="Meiryo UI" w:hAnsi="Meiryo UI" w:eastAsia="Meiryo UI"/>
                <w:color w:val="auto"/>
              </w:rPr>
              <w:t>（　）</w:t>
            </w:r>
            <w:r>
              <w:rPr>
                <w:rFonts w:hint="eastAsia" w:ascii="Meiryo UI" w:hAnsi="Meiryo UI" w:eastAsia="Meiryo UI"/>
                <w:color w:val="auto"/>
                <w:sz w:val="20"/>
              </w:rPr>
              <w:t>15</w:t>
            </w:r>
            <w:r>
              <w:rPr>
                <w:rFonts w:hint="eastAsia" w:ascii="Meiryo UI" w:hAnsi="Meiryo UI" w:eastAsia="Meiryo UI"/>
                <w:color w:val="auto"/>
                <w:sz w:val="20"/>
              </w:rPr>
              <w:t>～</w:t>
            </w:r>
            <w:r>
              <w:rPr>
                <w:rFonts w:hint="eastAsia" w:ascii="Meiryo UI" w:hAnsi="Meiryo UI" w:eastAsia="Meiryo UI"/>
                <w:color w:val="auto"/>
                <w:sz w:val="20"/>
              </w:rPr>
              <w:t>17</w:t>
            </w:r>
            <w:r>
              <w:rPr>
                <w:rFonts w:hint="eastAsia" w:ascii="Meiryo UI" w:hAnsi="Meiryo UI" w:eastAsia="Meiryo UI"/>
                <w:color w:val="auto"/>
                <w:sz w:val="20"/>
              </w:rPr>
              <w:t>時　</w:t>
            </w:r>
            <w:r>
              <w:rPr>
                <w:rFonts w:hint="eastAsia" w:ascii="Meiryo UI" w:hAnsi="Meiryo UI" w:eastAsia="Meiryo UI"/>
                <w:color w:val="auto"/>
              </w:rPr>
              <w:t>（　）</w:t>
            </w:r>
            <w:r>
              <w:rPr>
                <w:rFonts w:hint="eastAsia" w:ascii="Meiryo UI" w:hAnsi="Meiryo UI" w:eastAsia="Meiryo UI"/>
                <w:color w:val="auto"/>
                <w:sz w:val="20"/>
              </w:rPr>
              <w:t>何時でもよい</w:t>
            </w:r>
          </w:p>
        </w:tc>
      </w:tr>
      <w:tr>
        <w:trPr>
          <w:trHeight w:val="352" w:hRule="atLeast"/>
        </w:trPr>
        <w:tc>
          <w:tcPr>
            <w:tcW w:w="392" w:type="dxa"/>
            <w:vMerge w:val="continue"/>
            <w:tcBorders>
              <w:top w:val="single" w:color="auto" w:sz="8" w:space="0"/>
              <w:left w:val="single" w:color="000000" w:sz="8"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150" w:type="dxa"/>
            <w:gridSpan w:val="2"/>
            <w:tcBorders>
              <w:top w:val="dotted" w:color="auto" w:sz="4" w:space="0"/>
              <w:left w:val="single" w:color="000000" w:sz="4" w:space="0"/>
              <w:bottom w:val="single" w:color="000000" w:sz="8" w:space="0"/>
              <w:right w:val="dotted" w:color="auto" w:sz="4" w:space="0"/>
              <w:tl2br w:val="none" w:color="auto" w:sz="0" w:space="0"/>
              <w:tr2bl w:val="none" w:color="auto" w:sz="0" w:space="0"/>
            </w:tcBorders>
            <w:vAlign w:val="top"/>
          </w:tcPr>
          <w:p>
            <w:pPr>
              <w:pStyle w:val="0"/>
              <w:rPr>
                <w:rFonts w:hint="eastAsia" w:ascii="Meiryo UI" w:hAnsi="Meiryo UI" w:eastAsia="Meiryo UI"/>
                <w:color w:val="auto"/>
              </w:rPr>
            </w:pPr>
            <w:r>
              <w:rPr>
                <w:rFonts w:hint="eastAsia" w:ascii="Meiryo UI" w:hAnsi="Meiryo UI" w:eastAsia="Meiryo UI"/>
                <w:color w:val="auto"/>
              </w:rPr>
              <w:t>　　　月　　　日（　）</w:t>
            </w:r>
          </w:p>
        </w:tc>
        <w:tc>
          <w:tcPr>
            <w:tcW w:w="6688" w:type="dxa"/>
            <w:gridSpan w:val="3"/>
            <w:tcBorders>
              <w:top w:val="dotted" w:color="auto" w:sz="4" w:space="0"/>
              <w:left w:val="dotted" w:color="auto" w:sz="4" w:space="0"/>
              <w:bottom w:val="single" w:color="000000" w:sz="8" w:space="0"/>
              <w:right w:val="single" w:color="000000" w:sz="8" w:space="0"/>
              <w:tl2br w:val="none" w:color="auto" w:sz="0" w:space="0"/>
              <w:tr2bl w:val="none" w:color="auto" w:sz="0" w:space="0"/>
            </w:tcBorders>
            <w:vAlign w:val="top"/>
          </w:tcPr>
          <w:p>
            <w:pPr>
              <w:pStyle w:val="0"/>
              <w:rPr>
                <w:rFonts w:hint="eastAsia" w:ascii="Meiryo UI" w:hAnsi="Meiryo UI" w:eastAsia="Meiryo UI"/>
                <w:color w:val="auto"/>
              </w:rPr>
            </w:pPr>
            <w:r>
              <w:rPr>
                <w:rFonts w:hint="eastAsia" w:ascii="Meiryo UI" w:hAnsi="Meiryo UI" w:eastAsia="Meiryo UI"/>
                <w:color w:val="auto"/>
              </w:rPr>
              <w:t>（　）</w:t>
            </w:r>
            <w:r>
              <w:rPr>
                <w:rFonts w:hint="eastAsia" w:ascii="Meiryo UI" w:hAnsi="Meiryo UI" w:eastAsia="Meiryo UI"/>
                <w:color w:val="auto"/>
                <w:sz w:val="20"/>
              </w:rPr>
              <w:t>10</w:t>
            </w:r>
            <w:r>
              <w:rPr>
                <w:rFonts w:hint="eastAsia" w:ascii="Meiryo UI" w:hAnsi="Meiryo UI" w:eastAsia="Meiryo UI"/>
                <w:color w:val="auto"/>
                <w:sz w:val="20"/>
              </w:rPr>
              <w:t>～</w:t>
            </w:r>
            <w:r>
              <w:rPr>
                <w:rFonts w:hint="eastAsia" w:ascii="Meiryo UI" w:hAnsi="Meiryo UI" w:eastAsia="Meiryo UI"/>
                <w:color w:val="auto"/>
                <w:sz w:val="20"/>
              </w:rPr>
              <w:t>12</w:t>
            </w:r>
            <w:r>
              <w:rPr>
                <w:rFonts w:hint="eastAsia" w:ascii="Meiryo UI" w:hAnsi="Meiryo UI" w:eastAsia="Meiryo UI"/>
                <w:color w:val="auto"/>
                <w:sz w:val="20"/>
              </w:rPr>
              <w:t>時　</w:t>
            </w:r>
            <w:r>
              <w:rPr>
                <w:rFonts w:hint="eastAsia" w:ascii="Meiryo UI" w:hAnsi="Meiryo UI" w:eastAsia="Meiryo UI"/>
                <w:color w:val="auto"/>
              </w:rPr>
              <w:t>（　）</w:t>
            </w:r>
            <w:r>
              <w:rPr>
                <w:rFonts w:hint="eastAsia" w:ascii="Meiryo UI" w:hAnsi="Meiryo UI" w:eastAsia="Meiryo UI"/>
                <w:color w:val="auto"/>
                <w:sz w:val="20"/>
              </w:rPr>
              <w:t>13</w:t>
            </w:r>
            <w:r>
              <w:rPr>
                <w:rFonts w:hint="eastAsia" w:ascii="Meiryo UI" w:hAnsi="Meiryo UI" w:eastAsia="Meiryo UI"/>
                <w:color w:val="auto"/>
                <w:sz w:val="20"/>
              </w:rPr>
              <w:t>～</w:t>
            </w:r>
            <w:r>
              <w:rPr>
                <w:rFonts w:hint="eastAsia" w:ascii="Meiryo UI" w:hAnsi="Meiryo UI" w:eastAsia="Meiryo UI"/>
                <w:color w:val="auto"/>
                <w:sz w:val="20"/>
              </w:rPr>
              <w:t>15</w:t>
            </w:r>
            <w:r>
              <w:rPr>
                <w:rFonts w:hint="eastAsia" w:ascii="Meiryo UI" w:hAnsi="Meiryo UI" w:eastAsia="Meiryo UI"/>
                <w:color w:val="auto"/>
                <w:sz w:val="20"/>
              </w:rPr>
              <w:t>時　</w:t>
            </w:r>
            <w:r>
              <w:rPr>
                <w:rFonts w:hint="eastAsia" w:ascii="Meiryo UI" w:hAnsi="Meiryo UI" w:eastAsia="Meiryo UI"/>
                <w:color w:val="auto"/>
              </w:rPr>
              <w:t>（　）</w:t>
            </w:r>
            <w:r>
              <w:rPr>
                <w:rFonts w:hint="eastAsia" w:ascii="Meiryo UI" w:hAnsi="Meiryo UI" w:eastAsia="Meiryo UI"/>
                <w:color w:val="auto"/>
                <w:sz w:val="20"/>
              </w:rPr>
              <w:t>15</w:t>
            </w:r>
            <w:r>
              <w:rPr>
                <w:rFonts w:hint="eastAsia" w:ascii="Meiryo UI" w:hAnsi="Meiryo UI" w:eastAsia="Meiryo UI"/>
                <w:color w:val="auto"/>
                <w:sz w:val="20"/>
              </w:rPr>
              <w:t>～</w:t>
            </w:r>
            <w:r>
              <w:rPr>
                <w:rFonts w:hint="eastAsia" w:ascii="Meiryo UI" w:hAnsi="Meiryo UI" w:eastAsia="Meiryo UI"/>
                <w:color w:val="auto"/>
                <w:sz w:val="20"/>
              </w:rPr>
              <w:t>17</w:t>
            </w:r>
            <w:r>
              <w:rPr>
                <w:rFonts w:hint="eastAsia" w:ascii="Meiryo UI" w:hAnsi="Meiryo UI" w:eastAsia="Meiryo UI"/>
                <w:color w:val="auto"/>
                <w:sz w:val="20"/>
              </w:rPr>
              <w:t>時　</w:t>
            </w:r>
            <w:r>
              <w:rPr>
                <w:rFonts w:hint="eastAsia" w:ascii="Meiryo UI" w:hAnsi="Meiryo UI" w:eastAsia="Meiryo UI"/>
                <w:color w:val="auto"/>
              </w:rPr>
              <w:t>（　）</w:t>
            </w:r>
            <w:r>
              <w:rPr>
                <w:rFonts w:hint="eastAsia" w:ascii="Meiryo UI" w:hAnsi="Meiryo UI" w:eastAsia="Meiryo UI"/>
                <w:color w:val="auto"/>
                <w:sz w:val="20"/>
              </w:rPr>
              <w:t>何時でもよい</w:t>
            </w:r>
          </w:p>
        </w:tc>
      </w:tr>
      <w:tr>
        <w:trPr>
          <w:trHeight w:val="488" w:hRule="atLeast"/>
        </w:trPr>
        <w:tc>
          <w:tcPr>
            <w:tcW w:w="392" w:type="dxa"/>
            <w:vMerge w:val="restart"/>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center"/>
          </w:tcPr>
          <w:p>
            <w:pPr>
              <w:pStyle w:val="0"/>
              <w:jc w:val="center"/>
              <w:rPr>
                <w:rFonts w:hint="eastAsia" w:ascii="Meiryo UI" w:hAnsi="Meiryo UI" w:eastAsia="Meiryo UI"/>
                <w:color w:val="auto"/>
                <w:sz w:val="20"/>
              </w:rPr>
            </w:pPr>
            <w:r>
              <w:rPr>
                <w:rFonts w:hint="eastAsia" w:ascii="Meiryo UI" w:hAnsi="Meiryo UI" w:eastAsia="Meiryo UI"/>
                <w:color w:val="auto"/>
                <w:sz w:val="20"/>
              </w:rPr>
              <w:t>３</w:t>
            </w:r>
          </w:p>
        </w:tc>
        <w:tc>
          <w:tcPr>
            <w:tcW w:w="2853" w:type="dxa"/>
            <w:gridSpan w:val="3"/>
            <w:tcBorders>
              <w:top w:val="single" w:color="000000" w:sz="8"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ascii="Meiryo UI" w:hAnsi="Meiryo UI" w:eastAsia="Meiryo UI"/>
                <w:color w:val="auto"/>
              </w:rPr>
            </w:pPr>
            <w:r>
              <w:rPr>
                <w:rFonts w:hint="eastAsia" w:ascii="Meiryo UI" w:hAnsi="Meiryo UI" w:eastAsia="Meiryo UI"/>
                <w:color w:val="auto"/>
              </w:rPr>
              <w:t>サウンディング参加予定者氏名</w:t>
            </w:r>
          </w:p>
        </w:tc>
        <w:tc>
          <w:tcPr>
            <w:tcW w:w="5985" w:type="dxa"/>
            <w:gridSpan w:val="2"/>
            <w:tcBorders>
              <w:top w:val="single" w:color="000000" w:sz="8" w:space="0"/>
              <w:left w:val="single" w:color="000000" w:sz="4" w:space="0"/>
              <w:bottom w:val="single" w:color="000000" w:sz="4" w:space="0"/>
              <w:right w:val="single" w:color="000000" w:sz="8" w:space="0"/>
              <w:tl2br w:val="none" w:color="auto" w:sz="0" w:space="0"/>
              <w:tr2bl w:val="none" w:color="auto" w:sz="0" w:space="0"/>
            </w:tcBorders>
            <w:vAlign w:val="center"/>
          </w:tcPr>
          <w:p>
            <w:pPr>
              <w:pStyle w:val="0"/>
              <w:jc w:val="center"/>
              <w:rPr>
                <w:rFonts w:hint="eastAsia" w:ascii="Meiryo UI" w:hAnsi="Meiryo UI" w:eastAsia="Meiryo UI"/>
                <w:color w:val="auto"/>
              </w:rPr>
            </w:pPr>
            <w:r>
              <w:rPr>
                <w:rFonts w:hint="eastAsia" w:ascii="Meiryo UI" w:hAnsi="Meiryo UI" w:eastAsia="Meiryo UI"/>
                <w:color w:val="auto"/>
              </w:rPr>
              <w:t>所属法人名・部署・役職</w:t>
            </w:r>
          </w:p>
        </w:tc>
      </w:tr>
      <w:tr>
        <w:trPr>
          <w:trHeight w:val="530" w:hRule="atLeast"/>
        </w:trPr>
        <w:tc>
          <w:tcPr>
            <w:tcW w:w="392" w:type="dxa"/>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85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Meiryo UI" w:hAnsi="Meiryo UI" w:eastAsia="Meiryo UI"/>
                <w:color w:val="auto"/>
              </w:rPr>
            </w:pPr>
          </w:p>
        </w:tc>
        <w:tc>
          <w:tcPr>
            <w:tcW w:w="5985" w:type="dxa"/>
            <w:gridSpan w:val="2"/>
            <w:tcBorders>
              <w:top w:val="single" w:color="000000" w:sz="4" w:space="0"/>
              <w:left w:val="single" w:color="000000" w:sz="4" w:space="0"/>
              <w:bottom w:val="single" w:color="000000" w:sz="4" w:space="0"/>
              <w:right w:val="single" w:color="000000" w:sz="8" w:space="0"/>
              <w:tl2br w:val="none" w:color="auto" w:sz="0" w:space="0"/>
              <w:tr2bl w:val="none" w:color="auto" w:sz="0" w:space="0"/>
            </w:tcBorders>
            <w:vAlign w:val="top"/>
          </w:tcPr>
          <w:p>
            <w:pPr>
              <w:pStyle w:val="0"/>
              <w:rPr>
                <w:rFonts w:hint="eastAsia" w:ascii="Meiryo UI" w:hAnsi="Meiryo UI" w:eastAsia="Meiryo UI"/>
                <w:color w:val="auto"/>
              </w:rPr>
            </w:pPr>
          </w:p>
        </w:tc>
      </w:tr>
      <w:tr>
        <w:trPr>
          <w:trHeight w:val="530" w:hRule="atLeast"/>
        </w:trPr>
        <w:tc>
          <w:tcPr>
            <w:tcW w:w="392" w:type="dxa"/>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85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Meiryo UI" w:hAnsi="Meiryo UI" w:eastAsia="Meiryo UI"/>
                <w:color w:val="auto"/>
              </w:rPr>
            </w:pPr>
          </w:p>
        </w:tc>
        <w:tc>
          <w:tcPr>
            <w:tcW w:w="5985" w:type="dxa"/>
            <w:gridSpan w:val="2"/>
            <w:tcBorders>
              <w:top w:val="single" w:color="000000" w:sz="4" w:space="0"/>
              <w:left w:val="single" w:color="000000" w:sz="4" w:space="0"/>
              <w:bottom w:val="single" w:color="000000" w:sz="4" w:space="0"/>
              <w:right w:val="single" w:color="000000" w:sz="8" w:space="0"/>
              <w:tl2br w:val="none" w:color="auto" w:sz="0" w:space="0"/>
              <w:tr2bl w:val="none" w:color="auto" w:sz="0" w:space="0"/>
            </w:tcBorders>
            <w:vAlign w:val="top"/>
          </w:tcPr>
          <w:p>
            <w:pPr>
              <w:pStyle w:val="0"/>
              <w:rPr>
                <w:rFonts w:hint="eastAsia" w:ascii="Meiryo UI" w:hAnsi="Meiryo UI" w:eastAsia="Meiryo UI"/>
                <w:color w:val="auto"/>
              </w:rPr>
            </w:pPr>
          </w:p>
        </w:tc>
      </w:tr>
      <w:tr>
        <w:trPr>
          <w:trHeight w:val="530" w:hRule="atLeast"/>
        </w:trPr>
        <w:tc>
          <w:tcPr>
            <w:tcW w:w="392" w:type="dxa"/>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853" w:type="dxa"/>
            <w:gridSpan w:val="3"/>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top"/>
          </w:tcPr>
          <w:p>
            <w:pPr>
              <w:pStyle w:val="0"/>
              <w:rPr>
                <w:rFonts w:hint="eastAsia" w:ascii="Meiryo UI" w:hAnsi="Meiryo UI" w:eastAsia="Meiryo UI"/>
                <w:color w:val="auto"/>
              </w:rPr>
            </w:pPr>
          </w:p>
        </w:tc>
        <w:tc>
          <w:tcPr>
            <w:tcW w:w="5985" w:type="dxa"/>
            <w:gridSpan w:val="2"/>
            <w:tcBorders>
              <w:top w:val="single" w:color="000000" w:sz="4" w:space="0"/>
              <w:left w:val="single" w:color="000000" w:sz="4" w:space="0"/>
              <w:bottom w:val="single" w:color="auto" w:sz="8" w:space="0"/>
              <w:right w:val="single" w:color="000000" w:sz="8" w:space="0"/>
              <w:tl2br w:val="none" w:color="auto" w:sz="0" w:space="0"/>
              <w:tr2bl w:val="none" w:color="auto" w:sz="0" w:space="0"/>
            </w:tcBorders>
            <w:vAlign w:val="top"/>
          </w:tcPr>
          <w:p>
            <w:pPr>
              <w:pStyle w:val="0"/>
              <w:rPr>
                <w:rFonts w:hint="eastAsia" w:ascii="Meiryo UI" w:hAnsi="Meiryo UI" w:eastAsia="Meiryo UI"/>
                <w:color w:val="auto"/>
              </w:rPr>
            </w:pPr>
          </w:p>
        </w:tc>
      </w:tr>
      <w:tr>
        <w:trPr>
          <w:trHeight w:val="1000" w:hRule="atLeast"/>
        </w:trPr>
        <w:tc>
          <w:tcPr>
            <w:tcW w:w="392" w:type="dxa"/>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center"/>
          </w:tcPr>
          <w:p>
            <w:pPr>
              <w:pStyle w:val="0"/>
              <w:rPr>
                <w:rFonts w:hint="eastAsia" w:ascii="Meiryo UI" w:hAnsi="Meiryo UI" w:eastAsia="Meiryo UI"/>
              </w:rPr>
            </w:pPr>
            <w:r>
              <w:rPr>
                <w:rFonts w:hint="eastAsia" w:ascii="Meiryo UI" w:hAnsi="Meiryo UI" w:eastAsia="Meiryo UI"/>
              </w:rPr>
              <w:t>４</w:t>
            </w:r>
          </w:p>
        </w:tc>
        <w:tc>
          <w:tcPr>
            <w:tcW w:w="8838" w:type="dxa"/>
            <w:gridSpan w:val="5"/>
            <w:tcBorders>
              <w:top w:val="single" w:color="auto" w:sz="8" w:space="0"/>
              <w:left w:val="single" w:color="000000" w:sz="4" w:space="0"/>
              <w:bottom w:val="single" w:color="auto" w:sz="8" w:space="0"/>
              <w:right w:val="single" w:color="000000" w:sz="8" w:space="0"/>
              <w:tl2br w:val="none" w:color="auto" w:sz="0" w:space="0"/>
              <w:tr2bl w:val="none" w:color="auto" w:sz="0" w:space="0"/>
            </w:tcBorders>
            <w:vAlign w:val="center"/>
          </w:tcPr>
          <w:p>
            <w:pPr>
              <w:pStyle w:val="0"/>
              <w:rPr>
                <w:rFonts w:hint="eastAsia" w:ascii="Meiryo UI" w:hAnsi="Meiryo UI" w:eastAsia="Meiryo UI"/>
              </w:rPr>
            </w:pPr>
            <w:r>
              <w:rPr>
                <w:rFonts w:hint="eastAsia" w:ascii="Meiryo UI" w:hAnsi="Meiryo UI" w:eastAsia="Meiryo UI"/>
              </w:rPr>
              <w:t>私は、実施要領４（１）に掲げる次の項目のいずれにも該当しないことを誓約します。</w:t>
            </w:r>
          </w:p>
          <w:p>
            <w:pPr>
              <w:pStyle w:val="0"/>
              <w:rPr>
                <w:rFonts w:hint="eastAsia" w:ascii="Meiryo UI" w:hAnsi="Meiryo UI" w:eastAsia="Meiryo UI"/>
              </w:rPr>
            </w:pPr>
            <w:r>
              <w:rPr>
                <w:rFonts w:hint="eastAsia" w:ascii="Meiryo UI" w:hAnsi="Meiryo UI" w:eastAsia="Meiryo UI"/>
              </w:rPr>
              <w:t>※誓約する場合は</w:t>
            </w:r>
            <w:r>
              <w:rPr>
                <w:rFonts w:hint="eastAsia" w:ascii="Meiryo UI" w:hAnsi="Meiryo UI" w:eastAsia="Meiryo UI"/>
                <w:color w:val="auto"/>
              </w:rPr>
              <w:t>（　）の中に〇を入力してください。</w:t>
            </w:r>
          </w:p>
          <w:p>
            <w:pPr>
              <w:pStyle w:val="0"/>
              <w:rPr>
                <w:rFonts w:hint="eastAsia" w:ascii="Meiryo UI" w:hAnsi="Meiryo UI" w:eastAsia="Meiryo UI"/>
              </w:rPr>
            </w:pPr>
            <w:r>
              <w:rPr>
                <w:rFonts w:hint="eastAsia" w:ascii="Meiryo UI" w:hAnsi="Meiryo UI" w:eastAsia="Meiryo UI"/>
                <w:color w:val="auto"/>
              </w:rPr>
              <w:t>（　　）</w:t>
            </w:r>
            <w:r>
              <w:rPr>
                <w:rFonts w:hint="eastAsia" w:ascii="Meiryo UI" w:hAnsi="Meiryo UI" w:eastAsia="Meiryo UI"/>
              </w:rPr>
              <w:t>地方自治法施行令（昭和</w:t>
            </w:r>
            <w:r>
              <w:rPr>
                <w:rFonts w:hint="eastAsia" w:ascii="Meiryo UI" w:hAnsi="Meiryo UI" w:eastAsia="Meiryo UI"/>
              </w:rPr>
              <w:t>22</w:t>
            </w:r>
            <w:r>
              <w:rPr>
                <w:rFonts w:hint="eastAsia" w:ascii="Meiryo UI" w:hAnsi="Meiryo UI" w:eastAsia="Meiryo UI"/>
              </w:rPr>
              <w:t>年政令第</w:t>
            </w:r>
            <w:r>
              <w:rPr>
                <w:rFonts w:hint="eastAsia" w:ascii="Meiryo UI" w:hAnsi="Meiryo UI" w:eastAsia="Meiryo UI"/>
              </w:rPr>
              <w:t>16</w:t>
            </w:r>
            <w:r>
              <w:rPr>
                <w:rFonts w:hint="eastAsia" w:ascii="Meiryo UI" w:hAnsi="Meiryo UI" w:eastAsia="Meiryo UI"/>
              </w:rPr>
              <w:t>号）第</w:t>
            </w:r>
            <w:r>
              <w:rPr>
                <w:rFonts w:hint="eastAsia" w:ascii="Meiryo UI" w:hAnsi="Meiryo UI" w:eastAsia="Meiryo UI"/>
              </w:rPr>
              <w:t>167</w:t>
            </w:r>
            <w:r>
              <w:rPr>
                <w:rFonts w:hint="eastAsia" w:ascii="Meiryo UI" w:hAnsi="Meiryo UI" w:eastAsia="Meiryo UI"/>
              </w:rPr>
              <w:t>条の</w:t>
            </w:r>
            <w:r>
              <w:rPr>
                <w:rFonts w:hint="eastAsia" w:ascii="Meiryo UI" w:hAnsi="Meiryo UI" w:eastAsia="Meiryo UI"/>
              </w:rPr>
              <w:t>4</w:t>
            </w:r>
            <w:r>
              <w:rPr>
                <w:rFonts w:hint="eastAsia" w:ascii="Meiryo UI" w:hAnsi="Meiryo UI" w:eastAsia="Meiryo UI"/>
              </w:rPr>
              <w:t>の規定に該当する者</w:t>
            </w:r>
          </w:p>
          <w:p>
            <w:pPr>
              <w:pStyle w:val="0"/>
              <w:rPr>
                <w:rFonts w:hint="eastAsia" w:ascii="Meiryo UI" w:hAnsi="Meiryo UI" w:eastAsia="Meiryo UI"/>
              </w:rPr>
            </w:pPr>
            <w:r>
              <w:rPr>
                <w:rFonts w:hint="eastAsia" w:ascii="Meiryo UI" w:hAnsi="Meiryo UI" w:eastAsia="Meiryo UI"/>
                <w:color w:val="auto"/>
              </w:rPr>
              <w:t>（　　）</w:t>
            </w:r>
            <w:r>
              <w:rPr>
                <w:rFonts w:hint="eastAsia" w:ascii="Meiryo UI" w:hAnsi="Meiryo UI" w:eastAsia="Meiryo UI"/>
              </w:rPr>
              <w:t>参加申込書提出時点で五所川原市建設業者等指名停止要領に基づく指名停止を受けている者</w:t>
            </w:r>
            <w:r>
              <w:rPr>
                <w:rFonts w:hint="eastAsia" w:ascii="Meiryo UI" w:hAnsi="Meiryo UI" w:eastAsia="Meiryo UI"/>
              </w:rPr>
              <w:t xml:space="preserve"> </w:t>
            </w:r>
          </w:p>
          <w:p>
            <w:pPr>
              <w:pStyle w:val="0"/>
              <w:rPr>
                <w:rFonts w:hint="eastAsia" w:ascii="Meiryo UI" w:hAnsi="Meiryo UI" w:eastAsia="Meiryo UI"/>
              </w:rPr>
            </w:pPr>
            <w:r>
              <w:rPr>
                <w:rFonts w:hint="eastAsia" w:ascii="Meiryo UI" w:hAnsi="Meiryo UI" w:eastAsia="Meiryo UI"/>
                <w:color w:val="auto"/>
              </w:rPr>
              <w:t>（　　）</w:t>
            </w:r>
            <w:r>
              <w:rPr>
                <w:rFonts w:hint="eastAsia" w:ascii="Meiryo UI" w:hAnsi="Meiryo UI" w:eastAsia="Meiryo UI"/>
              </w:rPr>
              <w:t>会社更生法（平成</w:t>
            </w:r>
            <w:r>
              <w:rPr>
                <w:rFonts w:hint="eastAsia" w:ascii="Meiryo UI" w:hAnsi="Meiryo UI" w:eastAsia="Meiryo UI"/>
              </w:rPr>
              <w:t>14</w:t>
            </w:r>
            <w:r>
              <w:rPr>
                <w:rFonts w:hint="eastAsia" w:ascii="Meiryo UI" w:hAnsi="Meiryo UI" w:eastAsia="Meiryo UI"/>
              </w:rPr>
              <w:t>年法律第</w:t>
            </w:r>
            <w:r>
              <w:rPr>
                <w:rFonts w:hint="eastAsia" w:ascii="Meiryo UI" w:hAnsi="Meiryo UI" w:eastAsia="Meiryo UI"/>
              </w:rPr>
              <w:t>154</w:t>
            </w:r>
            <w:r>
              <w:rPr>
                <w:rFonts w:hint="eastAsia" w:ascii="Meiryo UI" w:hAnsi="Meiryo UI" w:eastAsia="Meiryo UI"/>
              </w:rPr>
              <w:t>号）及び民事再生法（平成</w:t>
            </w:r>
            <w:r>
              <w:rPr>
                <w:rFonts w:hint="eastAsia" w:ascii="Meiryo UI" w:hAnsi="Meiryo UI" w:eastAsia="Meiryo UI"/>
              </w:rPr>
              <w:t>11</w:t>
            </w:r>
            <w:r>
              <w:rPr>
                <w:rFonts w:hint="eastAsia" w:ascii="Meiryo UI" w:hAnsi="Meiryo UI" w:eastAsia="Meiryo UI"/>
              </w:rPr>
              <w:t>年法律第</w:t>
            </w:r>
            <w:r>
              <w:rPr>
                <w:rFonts w:hint="eastAsia" w:ascii="Meiryo UI" w:hAnsi="Meiryo UI" w:eastAsia="Meiryo UI"/>
              </w:rPr>
              <w:t>225</w:t>
            </w:r>
            <w:r>
              <w:rPr>
                <w:rFonts w:hint="eastAsia" w:ascii="Meiryo UI" w:hAnsi="Meiryo UI" w:eastAsia="Meiryo UI"/>
              </w:rPr>
              <w:t>号）に基づく更生・再生手続き中の者</w:t>
            </w:r>
          </w:p>
          <w:p>
            <w:pPr>
              <w:pStyle w:val="0"/>
              <w:rPr>
                <w:rFonts w:hint="eastAsia" w:ascii="Meiryo UI" w:hAnsi="Meiryo UI" w:eastAsia="Meiryo UI"/>
              </w:rPr>
            </w:pPr>
            <w:r>
              <w:rPr>
                <w:rFonts w:hint="eastAsia" w:ascii="Meiryo UI" w:hAnsi="Meiryo UI" w:eastAsia="Meiryo UI"/>
                <w:color w:val="auto"/>
              </w:rPr>
              <w:t>（　　）</w:t>
            </w:r>
            <w:r>
              <w:rPr>
                <w:rFonts w:hint="eastAsia" w:ascii="Meiryo UI" w:hAnsi="Meiryo UI" w:eastAsia="Meiryo UI"/>
              </w:rPr>
              <w:t>暴力団員による不当な行為の防止等に関する法律（平成３年法律第</w:t>
            </w:r>
            <w:r>
              <w:rPr>
                <w:rFonts w:hint="eastAsia" w:ascii="Meiryo UI" w:hAnsi="Meiryo UI" w:eastAsia="Meiryo UI"/>
              </w:rPr>
              <w:t>77</w:t>
            </w:r>
            <w:r>
              <w:rPr>
                <w:rFonts w:hint="eastAsia" w:ascii="Meiryo UI" w:hAnsi="Meiryo UI" w:eastAsia="Meiryo UI"/>
              </w:rPr>
              <w:t>号）第２条第２号に規定する暴力団又は暴力団排除条例に該当する者</w:t>
            </w:r>
            <w:r>
              <w:rPr>
                <w:rFonts w:hint="eastAsia" w:ascii="Meiryo UI" w:hAnsi="Meiryo UI" w:eastAsia="Meiryo UI"/>
              </w:rPr>
              <w:t xml:space="preserve"> </w:t>
            </w:r>
          </w:p>
          <w:p>
            <w:pPr>
              <w:pStyle w:val="0"/>
              <w:rPr>
                <w:rFonts w:hint="eastAsia" w:ascii="Meiryo UI" w:hAnsi="Meiryo UI" w:eastAsia="Meiryo UI"/>
              </w:rPr>
            </w:pPr>
            <w:r>
              <w:rPr>
                <w:rFonts w:hint="eastAsia" w:ascii="Meiryo UI" w:hAnsi="Meiryo UI" w:eastAsia="Meiryo UI"/>
                <w:color w:val="auto"/>
              </w:rPr>
              <w:t>（　　）</w:t>
            </w:r>
            <w:r>
              <w:rPr>
                <w:rFonts w:hint="eastAsia" w:ascii="Meiryo UI" w:hAnsi="Meiryo UI" w:eastAsia="Meiryo UI"/>
              </w:rPr>
              <w:t>市税等を滞納している者、法人税並びに消費税及び地方消費税を滞納している者</w:t>
            </w:r>
          </w:p>
        </w:tc>
      </w:tr>
    </w:tbl>
    <w:p>
      <w:pPr>
        <w:pStyle w:val="0"/>
        <w:tabs>
          <w:tab w:val="left" w:leader="none" w:pos="284"/>
        </w:tabs>
        <w:ind w:left="850" w:leftChars="3" w:right="0" w:rightChars="0" w:hanging="424" w:hangingChars="202"/>
        <w:rPr>
          <w:rFonts w:hint="eastAsia" w:ascii="Meiryo UI" w:hAnsi="Meiryo UI" w:eastAsia="Meiryo UI"/>
          <w:color w:val="auto"/>
        </w:rPr>
      </w:pPr>
      <w:r>
        <w:rPr>
          <w:rFonts w:hint="eastAsia" w:ascii="Meiryo UI" w:hAnsi="Meiryo UI" w:eastAsia="Meiryo UI"/>
          <w:color w:val="auto"/>
        </w:rPr>
        <w:t>※</w:t>
      </w:r>
      <w:r>
        <w:rPr>
          <w:rFonts w:hint="eastAsia" w:ascii="Meiryo UI" w:hAnsi="Meiryo UI" w:eastAsia="Meiryo UI"/>
          <w:color w:val="auto"/>
        </w:rPr>
        <w:t>1</w:t>
      </w:r>
      <w:r>
        <w:rPr>
          <w:rFonts w:hint="eastAsia" w:ascii="Meiryo UI" w:hAnsi="Meiryo UI" w:eastAsia="Meiryo UI"/>
          <w:color w:val="auto"/>
        </w:rPr>
        <w:t>　対話の実施期間は、令和８年９月</w:t>
      </w:r>
      <w:r>
        <w:rPr>
          <w:rFonts w:hint="eastAsia" w:ascii="Meiryo UI" w:hAnsi="Meiryo UI" w:eastAsia="Meiryo UI"/>
          <w:color w:val="auto"/>
        </w:rPr>
        <w:t>17</w:t>
      </w:r>
      <w:r>
        <w:rPr>
          <w:rFonts w:hint="eastAsia" w:ascii="Meiryo UI" w:hAnsi="Meiryo UI" w:eastAsia="Meiryo UI"/>
          <w:color w:val="auto"/>
        </w:rPr>
        <w:t>日～令和８年９月</w:t>
      </w:r>
      <w:r>
        <w:rPr>
          <w:rFonts w:hint="eastAsia" w:ascii="Meiryo UI" w:hAnsi="Meiryo UI" w:eastAsia="Meiryo UI"/>
          <w:color w:val="auto"/>
        </w:rPr>
        <w:t>30</w:t>
      </w:r>
      <w:r>
        <w:rPr>
          <w:rFonts w:hint="eastAsia" w:ascii="Meiryo UI" w:hAnsi="Meiryo UI" w:eastAsia="Meiryo UI"/>
          <w:color w:val="auto"/>
        </w:rPr>
        <w:t>日　午前</w:t>
      </w:r>
      <w:r>
        <w:rPr>
          <w:rFonts w:hint="eastAsia" w:ascii="Meiryo UI" w:hAnsi="Meiryo UI" w:eastAsia="Meiryo UI"/>
          <w:color w:val="auto"/>
        </w:rPr>
        <w:t>10</w:t>
      </w:r>
      <w:r>
        <w:rPr>
          <w:rFonts w:hint="eastAsia" w:ascii="Meiryo UI" w:hAnsi="Meiryo UI" w:eastAsia="Meiryo UI"/>
          <w:color w:val="auto"/>
        </w:rPr>
        <w:t>時～午後</w:t>
      </w:r>
      <w:r>
        <w:rPr>
          <w:rFonts w:hint="eastAsia" w:ascii="Meiryo UI" w:hAnsi="Meiryo UI" w:eastAsia="Meiryo UI"/>
          <w:color w:val="auto"/>
        </w:rPr>
        <w:t>5</w:t>
      </w:r>
      <w:r>
        <w:rPr>
          <w:rFonts w:hint="eastAsia" w:ascii="Meiryo UI" w:hAnsi="Meiryo UI" w:eastAsia="Meiryo UI"/>
          <w:color w:val="auto"/>
        </w:rPr>
        <w:t>時とします。（土曜・日曜・祝日を除く）参加希望日及び時間帯を実施期間内で</w:t>
      </w:r>
      <w:r>
        <w:rPr>
          <w:rFonts w:hint="eastAsia" w:ascii="Meiryo UI" w:hAnsi="Meiryo UI" w:eastAsia="Meiryo UI"/>
          <w:color w:val="auto"/>
        </w:rPr>
        <w:t>3</w:t>
      </w:r>
      <w:r>
        <w:rPr>
          <w:rFonts w:hint="eastAsia" w:ascii="Meiryo UI" w:hAnsi="Meiryo UI" w:eastAsia="Meiryo UI"/>
          <w:color w:val="auto"/>
        </w:rPr>
        <w:t>か所記入してください。</w:t>
      </w:r>
    </w:p>
    <w:p>
      <w:pPr>
        <w:pStyle w:val="0"/>
        <w:tabs>
          <w:tab w:val="left" w:leader="none" w:pos="284"/>
        </w:tabs>
        <w:ind w:left="0" w:leftChars="0" w:right="0" w:rightChars="0" w:hanging="431" w:hangingChars="205"/>
        <w:rPr>
          <w:rFonts w:hint="eastAsia" w:ascii="Meiryo UI" w:hAnsi="Meiryo UI" w:eastAsia="Meiryo UI"/>
          <w:color w:val="auto"/>
        </w:rPr>
      </w:pPr>
      <w:r>
        <w:rPr>
          <w:rFonts w:hint="eastAsia" w:ascii="Meiryo UI" w:hAnsi="Meiryo UI" w:eastAsia="Meiryo UI"/>
          <w:color w:val="auto"/>
        </w:rPr>
        <w:t>※</w:t>
      </w:r>
      <w:r>
        <w:rPr>
          <w:rFonts w:hint="eastAsia" w:ascii="Meiryo UI" w:hAnsi="Meiryo UI" w:eastAsia="Meiryo UI"/>
          <w:color w:val="auto"/>
        </w:rPr>
        <w:t>2</w:t>
      </w:r>
      <w:r>
        <w:rPr>
          <w:rFonts w:hint="eastAsia" w:ascii="Meiryo UI" w:hAnsi="Meiryo UI" w:eastAsia="Meiryo UI"/>
          <w:color w:val="auto"/>
        </w:rPr>
        <w:t>　エントリーシート受領後、調整の上、実施日時及び場所を電子メールにて御連絡します。（都合により希望に添えない場合もありますので、予め御了承ください。）</w:t>
      </w:r>
    </w:p>
    <w:p>
      <w:pPr>
        <w:pStyle w:val="0"/>
        <w:tabs>
          <w:tab w:val="left" w:leader="none" w:pos="284"/>
        </w:tabs>
        <w:ind w:left="0" w:leftChars="0" w:right="0" w:rightChars="0" w:firstLine="0" w:firstLineChars="0"/>
        <w:rPr>
          <w:rFonts w:hint="eastAsia" w:ascii="Meiryo UI" w:hAnsi="Meiryo UI" w:eastAsia="Meiryo UI"/>
          <w:color w:val="auto"/>
        </w:rPr>
      </w:pPr>
      <w:r>
        <w:rPr>
          <w:rFonts w:hint="eastAsia" w:ascii="Meiryo UI" w:hAnsi="Meiryo UI" w:eastAsia="Meiryo UI"/>
          <w:color w:val="auto"/>
        </w:rPr>
        <w:t>※</w:t>
      </w:r>
      <w:r>
        <w:rPr>
          <w:rFonts w:hint="eastAsia" w:ascii="Meiryo UI" w:hAnsi="Meiryo UI" w:eastAsia="Meiryo UI"/>
          <w:color w:val="auto"/>
        </w:rPr>
        <w:t>3</w:t>
      </w:r>
      <w:r>
        <w:rPr>
          <w:rFonts w:hint="eastAsia" w:ascii="Meiryo UI" w:hAnsi="Meiryo UI" w:eastAsia="Meiryo UI"/>
          <w:color w:val="auto"/>
        </w:rPr>
        <w:t>　対話に出席する人数は、１グループにつき</w:t>
      </w:r>
      <w:r>
        <w:rPr>
          <w:rFonts w:hint="eastAsia" w:ascii="Meiryo UI" w:hAnsi="Meiryo UI" w:eastAsia="Meiryo UI"/>
          <w:color w:val="auto"/>
        </w:rPr>
        <w:t>3</w:t>
      </w:r>
      <w:r>
        <w:rPr>
          <w:rFonts w:hint="eastAsia" w:ascii="Meiryo UI" w:hAnsi="Meiryo UI" w:eastAsia="Meiryo UI"/>
          <w:color w:val="auto"/>
        </w:rPr>
        <w:t>名以内としてください。</w:t>
      </w:r>
    </w:p>
    <w:sectPr>
      <w:headerReference r:id="rId6" w:type="even"/>
      <w:headerReference r:id="rId7" w:type="default"/>
      <w:footerReference r:id="rId9" w:type="even"/>
      <w:footerReference r:id="rId10" w:type="default"/>
      <w:headerReference r:id="rId5" w:type="first"/>
      <w:footerReference r:id="rId8" w:type="first"/>
      <w:pgSz w:w="11906" w:h="16838"/>
      <w:pgMar w:top="1134" w:right="1248" w:bottom="1134" w:left="1418" w:header="454" w:footer="992"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Meiryo UI">
    <w:panose1 w:val="00000000000000000000"/>
    <w:charset w:val="80"/>
    <w:family w:val="moder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Meiryo UI">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944608893"/>
      <w:docPartObj>
        <w:docPartGallery w:val="Page Numbers (Bottom of Page)"/>
        <w:docPartUnique/>
      </w:docPartObj>
    </w:sdtPr>
    <w:sdtEndPr>
      <w:rPr>
        <w:rFonts w:hint="default"/>
      </w:rPr>
    </w:sdtEndPr>
    <w:sdtContent>
      <w:p>
        <w:pPr>
          <w:pStyle w:val="17"/>
          <w:rPr>
            <w:rFonts w:hint="default"/>
          </w:rPr>
        </w:pP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rPr>
    </w:pPr>
    <w:r>
      <w:rPr>
        <w:rFonts w:hint="eastAsia" w:ascii="Meiryo UI" w:hAnsi="Meiryo UI" w:eastAsia="Meiryo UI"/>
        <w:b w:val="1"/>
        <w:color w:val="auto"/>
        <w:sz w:val="24"/>
      </w:rPr>
      <w:t>&lt;</w:t>
    </w:r>
    <w:r>
      <w:rPr>
        <w:rFonts w:hint="eastAsia" w:ascii="Meiryo UI" w:hAnsi="Meiryo UI" w:eastAsia="Meiryo UI"/>
        <w:color w:val="auto"/>
      </w:rPr>
      <w:t>菊ヶ丘運動公園の活用に関するサウンディング型市場調査</w:t>
    </w:r>
    <w:r>
      <w:rPr>
        <w:rFonts w:hint="eastAsia" w:ascii="Meiryo UI" w:hAnsi="Meiryo UI" w:eastAsia="Meiryo UI"/>
        <w:b w:val="1"/>
        <w:color w:val="auto"/>
        <w:sz w:val="24"/>
      </w:rPr>
      <w:t>&gt;</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21"/>
    <w:uiPriority w:val="0"/>
    <w:qFormat/>
    <w:pPr>
      <w:keepNext w:val="1"/>
      <w:outlineLvl w:val="0"/>
    </w:pPr>
    <w:rPr>
      <w:rFonts w:asciiTheme="majorHAnsi" w:hAnsiTheme="majorHAnsi" w:eastAsiaTheme="majorEastAsia"/>
      <w:sz w:val="24"/>
    </w:rPr>
  </w:style>
  <w:style w:type="paragraph" w:styleId="2">
    <w:name w:val="heading 2"/>
    <w:basedOn w:val="0"/>
    <w:next w:val="0"/>
    <w:link w:val="22"/>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Normal (Web)"/>
    <w:basedOn w:val="0"/>
    <w:next w:val="2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1" w:customStyle="1">
    <w:name w:val="見出し 1 (文字)"/>
    <w:basedOn w:val="10"/>
    <w:next w:val="21"/>
    <w:link w:val="1"/>
    <w:uiPriority w:val="0"/>
    <w:rPr>
      <w:rFonts w:asciiTheme="majorHAnsi" w:hAnsiTheme="majorHAnsi" w:eastAsiaTheme="majorEastAsia"/>
      <w:sz w:val="24"/>
    </w:rPr>
  </w:style>
  <w:style w:type="character" w:styleId="22" w:customStyle="1">
    <w:name w:val="見出し 2 (文字)"/>
    <w:basedOn w:val="10"/>
    <w:next w:val="22"/>
    <w:link w:val="2"/>
    <w:uiPriority w:val="0"/>
    <w:rPr>
      <w:rFonts w:asciiTheme="majorHAnsi" w:hAnsiTheme="majorHAnsi" w:eastAsiaTheme="majorEastAsia"/>
    </w:rPr>
  </w:style>
  <w:style w:type="paragraph" w:styleId="23">
    <w:name w:val="List Paragraph"/>
    <w:basedOn w:val="0"/>
    <w:next w:val="23"/>
    <w:link w:val="0"/>
    <w:uiPriority w:val="0"/>
    <w:qFormat/>
    <w:pPr>
      <w:ind w:left="840" w:leftChars="400"/>
    </w:pPr>
  </w:style>
  <w:style w:type="character" w:styleId="24">
    <w:name w:val="Hyperlink"/>
    <w:basedOn w:val="10"/>
    <w:next w:val="24"/>
    <w:link w:val="0"/>
    <w:uiPriority w:val="0"/>
    <w:rPr>
      <w:color w:val="0000FF" w:themeColor="hyperlink"/>
      <w:u w:val="single" w:color="auto"/>
    </w:rPr>
  </w:style>
  <w:style w:type="paragraph" w:styleId="25">
    <w:name w:val="toc 1"/>
    <w:basedOn w:val="0"/>
    <w:next w:val="0"/>
    <w:link w:val="0"/>
    <w:uiPriority w:val="0"/>
  </w:style>
  <w:style w:type="paragraph" w:styleId="26">
    <w:name w:val="toc 2"/>
    <w:basedOn w:val="0"/>
    <w:next w:val="0"/>
    <w:link w:val="0"/>
    <w:uiPriority w:val="0"/>
    <w:pPr>
      <w:ind w:left="210" w:leftChars="100"/>
    </w:p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4511</TotalTime>
  <Pages>1</Pages>
  <Words>36</Words>
  <Characters>736</Characters>
  <Application>JUST Note</Application>
  <Lines>143</Lines>
  <Paragraphs>34</Paragraphs>
  <CharactersWithSpaces>796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なし</dc:creator>
  <cp:lastModifiedBy>user</cp:lastModifiedBy>
  <cp:lastPrinted>2024-09-18T03:11:36Z</cp:lastPrinted>
  <dcterms:created xsi:type="dcterms:W3CDTF">2019-09-13T06:41:00Z</dcterms:created>
  <dcterms:modified xsi:type="dcterms:W3CDTF">2026-07-09T00:23:05Z</dcterms:modified>
  <cp:revision>49</cp:revision>
</cp:coreProperties>
</file>