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</w:rPr>
        <w:t>（様式第５号）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五所川原市長　佐々木　孝昌　様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（提出者）住所　　　　　　　　　　　　　　　　　　　</w:t>
      </w:r>
    </w:p>
    <w:p>
      <w:pPr>
        <w:pStyle w:val="0"/>
        <w:wordWrap w:val="0"/>
        <w:ind w:firstLine="1100" w:firstLineChars="500"/>
        <w:jc w:val="right"/>
        <w:rPr>
          <w:rFonts w:hint="default"/>
          <w:sz w:val="22"/>
        </w:rPr>
      </w:pPr>
      <w:r>
        <w:rPr>
          <w:rFonts w:hint="eastAsia"/>
          <w:sz w:val="22"/>
        </w:rPr>
        <w:t>商号又は名称　　　　　　　　　　　　　　　</w:t>
      </w:r>
    </w:p>
    <w:p>
      <w:pPr>
        <w:pStyle w:val="0"/>
        <w:ind w:firstLine="1100" w:firstLineChars="50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代表者氏名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市街地ＡＩデマンド交通</w:t>
      </w:r>
      <w:bookmarkStart w:id="0" w:name="_GoBack"/>
      <w:bookmarkEnd w:id="0"/>
      <w:r>
        <w:rPr>
          <w:rFonts w:hint="eastAsia"/>
          <w:sz w:val="22"/>
        </w:rPr>
        <w:t>運用管理等業務公募型プロポーザル</w:t>
      </w: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参加辞退届</w:t>
      </w: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</w:rPr>
        <w:t>　</w:t>
      </w:r>
      <w:r>
        <w:rPr>
          <w:rFonts w:hint="eastAsia"/>
          <w:sz w:val="22"/>
        </w:rPr>
        <w:t>標記、プロポーザルについて、令和　年　月　日に参加申込書を提出したが、都合により辞退します。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  <w:sz w:val="22"/>
        </w:rPr>
      </w:pPr>
    </w:p>
    <w:p>
      <w:pPr>
        <w:pStyle w:val="0"/>
        <w:ind w:firstLine="3570" w:firstLineChars="1700"/>
        <w:jc w:val="left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118</Characters>
  <Application>JUST Note</Application>
  <Lines>28</Lines>
  <Paragraphs>9</Paragraphs>
  <CharactersWithSpaces>180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user</cp:lastModifiedBy>
  <dcterms:created xsi:type="dcterms:W3CDTF">2022-04-25T06:41:00Z</dcterms:created>
  <dcterms:modified xsi:type="dcterms:W3CDTF">2025-06-11T05:36:25Z</dcterms:modified>
  <cp:revision>2</cp:revision>
</cp:coreProperties>
</file>