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  <w:sz w:val="24"/>
        </w:rPr>
      </w:pPr>
      <w:r>
        <w:rPr>
          <w:rFonts w:hint="eastAsia"/>
          <w:sz w:val="24"/>
        </w:rPr>
        <w:t>様式第１号（第４条関係）</w:t>
      </w:r>
    </w:p>
    <w:p>
      <w:pPr>
        <w:pStyle w:val="0"/>
        <w:wordWrap w:val="0"/>
        <w:autoSpaceDE w:val="0"/>
        <w:autoSpaceDN w:val="0"/>
        <w:adjustRightInd w:val="0"/>
        <w:spacing w:line="296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firstLine="482" w:firstLineChars="200"/>
        <w:rPr>
          <w:rFonts w:hint="default"/>
        </w:rPr>
      </w:pPr>
      <w:r>
        <w:rPr>
          <w:rFonts w:hint="eastAsia"/>
        </w:rPr>
        <w:t>五所川原市長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tbl>
      <w:tblPr>
        <w:tblStyle w:val="28"/>
        <w:tblW w:w="5646" w:type="dxa"/>
        <w:tblInd w:w="3964" w:type="dxa"/>
        <w:tblLayout w:type="fixed"/>
        <w:tblLook w:firstRow="1" w:lastRow="0" w:firstColumn="1" w:lastColumn="0" w:noHBand="0" w:noVBand="1" w:val="04A0"/>
      </w:tblPr>
      <w:tblGrid>
        <w:gridCol w:w="5646"/>
      </w:tblGrid>
      <w:tr>
        <w:trPr>
          <w:trHeight w:val="1049" w:hRule="atLeast"/>
        </w:trPr>
        <w:tc>
          <w:tcPr>
            <w:tcW w:w="5646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firstLine="241" w:firstLineChars="100"/>
              <w:rPr>
                <w:rFonts w:hint="default"/>
              </w:rPr>
            </w:pPr>
            <w:r>
              <w:rPr>
                <w:rFonts w:hint="eastAsia"/>
              </w:rPr>
              <w:t>届出者　　住　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連絡先　　　　　（　　　　　　　）</w:t>
            </w:r>
          </w:p>
        </w:tc>
      </w:tr>
      <w:tr>
        <w:trPr>
          <w:trHeight w:val="1122" w:hRule="atLeast"/>
        </w:trPr>
        <w:tc>
          <w:tcPr>
            <w:tcW w:w="5646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工事請負者</w:t>
            </w:r>
            <w:r>
              <w:rPr>
                <w:rFonts w:hint="eastAsia"/>
              </w:rPr>
              <w:t>　住　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6" w:lineRule="atLeast"/>
              <w:rPr>
                <w:rFonts w:hint="default"/>
              </w:rPr>
            </w:pPr>
            <w:r>
              <w:rPr>
                <w:rFonts w:hint="eastAsia"/>
              </w:rPr>
              <w:t>（担当者）　氏　名　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</w:rPr>
              <w:t>連絡先　　　　　（　　　　　　　）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296" w:lineRule="atLeast"/>
        <w:jc w:val="center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市道認定基準適合審査願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　下記物件について、市道認定基準に関する審査等を依頼します。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１　適合審査等を依頼する物件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tbl>
      <w:tblPr>
        <w:tblStyle w:val="28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921"/>
        <w:gridCol w:w="1324"/>
        <w:gridCol w:w="1417"/>
        <w:gridCol w:w="2410"/>
      </w:tblGrid>
      <w:tr>
        <w:trPr>
          <w:trHeight w:val="397" w:hRule="atLeast"/>
        </w:trPr>
        <w:tc>
          <w:tcPr>
            <w:tcW w:w="392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土地の表示</w:t>
            </w: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目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所　有　者</w:t>
            </w: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五所川原市</w:t>
            </w: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㎡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２　添付書類</w:t>
      </w: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720" w:footer="340" w:gutter="0"/>
      <w:cols w:space="720"/>
      <w:noEndnote w:val="1"/>
      <w:textDirection w:val="lrTb"/>
      <w:docGrid w:type="linesAndChars" w:linePitch="346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9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135</Characters>
  <Application>JUST Note</Application>
  <Lines>57</Lines>
  <Paragraphs>24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2020-03-12T04:16:14Z</cp:lastPrinted>
  <dcterms:created xsi:type="dcterms:W3CDTF">2020-03-03T06:00:00Z</dcterms:created>
  <dcterms:modified xsi:type="dcterms:W3CDTF">2020-03-12T04:00:06Z</dcterms:modified>
  <cp:revision>14</cp:revision>
</cp:coreProperties>
</file>