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b w:val="1"/>
          <w:sz w:val="28"/>
          <w:bdr w:val="single" w:color="auto" w:sz="4" w:space="0"/>
        </w:rPr>
      </w:pPr>
      <w:r>
        <w:rPr>
          <w:rFonts w:hint="eastAsia"/>
          <w:b w:val="1"/>
          <w:sz w:val="32"/>
        </w:rPr>
        <w:t xml:space="preserve"> </w:t>
      </w:r>
      <w:r>
        <w:rPr>
          <w:rFonts w:hint="eastAsia"/>
          <w:b w:val="1"/>
          <w:sz w:val="32"/>
        </w:rPr>
        <w:t>　　　　　　　　　健　康　相　談　票　　　　　　</w:t>
      </w:r>
      <w:r>
        <w:rPr>
          <w:rFonts w:hint="eastAsia"/>
          <w:b w:val="1"/>
          <w:sz w:val="28"/>
          <w:bdr w:val="single" w:color="auto" w:sz="4" w:space="0"/>
        </w:rPr>
        <w:t>参考様式３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相談実施場所：避難所（　　　　　）　・　自宅</w:t>
      </w:r>
    </w:p>
    <w:p>
      <w:pPr>
        <w:pStyle w:val="0"/>
        <w:rPr>
          <w:rFonts w:hint="default"/>
          <w:b w:val="1"/>
          <w:sz w:val="24"/>
        </w:rPr>
      </w:pPr>
      <w:r>
        <w:rPr>
          <w:rFonts w:hint="eastAsia"/>
          <w:sz w:val="22"/>
        </w:rPr>
        <w:t>　　　　　　　仮設住宅（　　　　）　・　その他（　　　　）</w:t>
      </w:r>
    </w:p>
    <w:tbl>
      <w:tblPr>
        <w:tblStyle w:val="30"/>
        <w:tblW w:w="956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793"/>
        <w:gridCol w:w="558"/>
        <w:gridCol w:w="547"/>
        <w:gridCol w:w="850"/>
        <w:gridCol w:w="222"/>
        <w:gridCol w:w="623"/>
        <w:gridCol w:w="105"/>
        <w:gridCol w:w="153"/>
        <w:gridCol w:w="166"/>
        <w:gridCol w:w="117"/>
        <w:gridCol w:w="369"/>
        <w:gridCol w:w="578"/>
        <w:gridCol w:w="272"/>
        <w:gridCol w:w="571"/>
        <w:gridCol w:w="434"/>
        <w:gridCol w:w="980"/>
        <w:gridCol w:w="825"/>
        <w:gridCol w:w="1399"/>
      </w:tblGrid>
      <w:tr>
        <w:trPr>
          <w:trHeight w:val="920" w:hRule="atLeast"/>
        </w:trPr>
        <w:tc>
          <w:tcPr>
            <w:tcW w:w="1351" w:type="dxa"/>
            <w:gridSpan w:val="2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対象者区分</w:t>
            </w:r>
          </w:p>
        </w:tc>
        <w:tc>
          <w:tcPr>
            <w:tcW w:w="8211" w:type="dxa"/>
            <w:gridSpan w:val="16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成人・障がい者（身体・知的・精神）・高齢者・難病・その他</w:t>
            </w:r>
          </w:p>
        </w:tc>
      </w:tr>
      <w:tr>
        <w:trPr/>
        <w:tc>
          <w:tcPr>
            <w:tcW w:w="3851" w:type="dxa"/>
            <w:gridSpan w:val="8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相談月日：　　　　年　　月　　日　</w:t>
            </w:r>
          </w:p>
        </w:tc>
        <w:tc>
          <w:tcPr>
            <w:tcW w:w="5711" w:type="dxa"/>
            <w:gridSpan w:val="10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記入者：　　　　　　　　（所属　　　　　　　　　）</w:t>
            </w:r>
          </w:p>
        </w:tc>
      </w:tr>
      <w:tr>
        <w:trPr/>
        <w:tc>
          <w:tcPr>
            <w:tcW w:w="1351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相談方法</w:t>
            </w:r>
          </w:p>
        </w:tc>
        <w:tc>
          <w:tcPr>
            <w:tcW w:w="8211" w:type="dxa"/>
            <w:gridSpan w:val="16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巡回相談・家庭訪問・面接・電話・その他（　　　　　　　　　　　　　　　）</w:t>
            </w:r>
          </w:p>
        </w:tc>
      </w:tr>
      <w:tr>
        <w:trPr>
          <w:trHeight w:val="405" w:hRule="atLeast"/>
        </w:trPr>
        <w:tc>
          <w:tcPr>
            <w:tcW w:w="1351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666" w:type="dxa"/>
            <w:gridSpan w:val="7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　</w:t>
            </w:r>
          </w:p>
        </w:tc>
        <w:tc>
          <w:tcPr>
            <w:tcW w:w="106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男・女</w:t>
            </w:r>
          </w:p>
        </w:tc>
        <w:tc>
          <w:tcPr>
            <w:tcW w:w="843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生年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月日</w:t>
            </w:r>
          </w:p>
        </w:tc>
        <w:tc>
          <w:tcPr>
            <w:tcW w:w="3638" w:type="dxa"/>
            <w:gridSpan w:val="4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Ｍ・Ｔ・Ｓ・Ｈ・Ｒ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年　　月　　日　（　　　歳）</w:t>
            </w:r>
          </w:p>
        </w:tc>
      </w:tr>
      <w:tr>
        <w:trPr>
          <w:trHeight w:val="649" w:hRule="atLeast"/>
        </w:trPr>
        <w:tc>
          <w:tcPr>
            <w:tcW w:w="1351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8211" w:type="dxa"/>
            <w:gridSpan w:val="16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自　宅：　　　　　　　　　　　　　　　　　　　　電話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避難先：　　　　　　　　　　　　　　　　　　　　電話</w:t>
            </w:r>
          </w:p>
        </w:tc>
      </w:tr>
      <w:tr>
        <w:trPr>
          <w:trHeight w:val="370" w:hRule="atLeast"/>
        </w:trPr>
        <w:tc>
          <w:tcPr>
            <w:tcW w:w="9562" w:type="dxa"/>
            <w:gridSpan w:val="18"/>
            <w:tcBorders>
              <w:top w:val="single" w:color="auto" w:sz="4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バイタルサイン：体温　　　℃　・　脈拍　　　回／分　・　血圧　　　　～　　　</w:t>
            </w:r>
            <w:r>
              <w:rPr>
                <w:rFonts w:hint="eastAsia"/>
                <w:sz w:val="22"/>
              </w:rPr>
              <w:t>mmHg</w:t>
            </w:r>
          </w:p>
        </w:tc>
      </w:tr>
      <w:tr>
        <w:trPr>
          <w:trHeight w:val="390" w:hRule="atLeast"/>
        </w:trPr>
        <w:tc>
          <w:tcPr>
            <w:tcW w:w="2970" w:type="dxa"/>
            <w:gridSpan w:val="5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要介護度・障害支援区分等</w:t>
            </w:r>
          </w:p>
        </w:tc>
        <w:tc>
          <w:tcPr>
            <w:tcW w:w="6592" w:type="dxa"/>
            <w:gridSpan w:val="1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要介護：　　　　　　　　障害支援区分：</w:t>
            </w:r>
          </w:p>
        </w:tc>
      </w:tr>
      <w:tr>
        <w:trPr>
          <w:trHeight w:val="1190" w:hRule="atLeast"/>
        </w:trPr>
        <w:tc>
          <w:tcPr>
            <w:tcW w:w="9562" w:type="dxa"/>
            <w:gridSpan w:val="18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ケアマネージャー情報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765" w:hRule="atLeast"/>
        </w:trPr>
        <w:tc>
          <w:tcPr>
            <w:tcW w:w="79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主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訴</w:t>
            </w:r>
          </w:p>
        </w:tc>
        <w:tc>
          <w:tcPr>
            <w:tcW w:w="8769" w:type="dxa"/>
            <w:gridSpan w:val="17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1455" w:hRule="atLeast"/>
        </w:trPr>
        <w:tc>
          <w:tcPr>
            <w:tcW w:w="79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自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覚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症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状</w:t>
            </w:r>
          </w:p>
        </w:tc>
        <w:tc>
          <w:tcPr>
            <w:tcW w:w="8769" w:type="dxa"/>
            <w:gridSpan w:val="17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循環器症状：めまい・動悸・胸痛・他（　　　　　　　　　　　　　　　　　　　）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消火器症状：下痢・便秘・胃や腹痛・吐き気・嘔吐・他（　　　　　　　　　　　）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精神症状：不眠・不安・いらいら・抑うつ・記憶力低下・他（　　　　　　　　　）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その他：発熱・頭痛・咳・喉の痛み・頻尿・残尿・肩こり・頭痛・湿疹かゆみ・発赤・</w:t>
            </w:r>
          </w:p>
          <w:p>
            <w:pPr>
              <w:pStyle w:val="0"/>
              <w:ind w:firstLine="880" w:firstLineChars="4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倦怠感・歯の痛み・かめない・飲みにくい・他（　　　　　　　　　　　）</w:t>
            </w:r>
          </w:p>
        </w:tc>
      </w:tr>
      <w:tr>
        <w:trPr>
          <w:trHeight w:val="1770" w:hRule="atLeast"/>
        </w:trPr>
        <w:tc>
          <w:tcPr>
            <w:tcW w:w="79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既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往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症</w:t>
            </w:r>
          </w:p>
        </w:tc>
        <w:tc>
          <w:tcPr>
            <w:tcW w:w="2905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心疾患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脳血管疾患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高血圧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糖尿病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その他（　　　　　　　）</w:t>
            </w:r>
          </w:p>
        </w:tc>
        <w:tc>
          <w:tcPr>
            <w:tcW w:w="436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治療中</w:t>
            </w:r>
          </w:p>
        </w:tc>
        <w:tc>
          <w:tcPr>
            <w:tcW w:w="5428" w:type="dxa"/>
            <w:gridSpan w:val="8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疾患名：</w:t>
            </w: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治療状況：</w:t>
            </w: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　　※服薬：中断・継続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医療機関：</w:t>
            </w:r>
          </w:p>
        </w:tc>
      </w:tr>
      <w:tr>
        <w:trPr>
          <w:trHeight w:val="375" w:hRule="atLeast"/>
        </w:trPr>
        <w:tc>
          <w:tcPr>
            <w:tcW w:w="793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日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常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生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活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状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況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10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移動</w:t>
            </w:r>
          </w:p>
        </w:tc>
        <w:tc>
          <w:tcPr>
            <w:tcW w:w="845" w:type="dxa"/>
            <w:gridSpan w:val="2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着脱</w:t>
            </w:r>
          </w:p>
        </w:tc>
        <w:tc>
          <w:tcPr>
            <w:tcW w:w="910" w:type="dxa"/>
            <w:gridSpan w:val="5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排泄</w:t>
            </w:r>
          </w:p>
        </w:tc>
        <w:tc>
          <w:tcPr>
            <w:tcW w:w="850" w:type="dxa"/>
            <w:gridSpan w:val="2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意思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疎通</w:t>
            </w:r>
          </w:p>
        </w:tc>
        <w:tc>
          <w:tcPr>
            <w:tcW w:w="1985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清潔保持</w:t>
            </w:r>
          </w:p>
        </w:tc>
        <w:tc>
          <w:tcPr>
            <w:tcW w:w="2224" w:type="dxa"/>
            <w:gridSpan w:val="2"/>
            <w:tcBorders>
              <w:top w:val="none" w:color="auto" w:sz="0" w:space="0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660" w:firstLineChars="3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食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事</w:t>
            </w:r>
          </w:p>
        </w:tc>
      </w:tr>
      <w:tr>
        <w:trPr>
          <w:trHeight w:val="340" w:hRule="atLeast"/>
        </w:trPr>
        <w:tc>
          <w:tcPr>
            <w:tcW w:w="793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105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85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45" w:type="dxa"/>
            <w:gridSpan w:val="2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10" w:type="dxa"/>
            <w:gridSpan w:val="5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005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全身</w:t>
            </w:r>
          </w:p>
        </w:tc>
        <w:tc>
          <w:tcPr>
            <w:tcW w:w="98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口腔内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39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形態等</w:t>
            </w:r>
          </w:p>
        </w:tc>
      </w:tr>
      <w:tr>
        <w:trPr>
          <w:trHeight w:val="342" w:hRule="atLeast"/>
        </w:trPr>
        <w:tc>
          <w:tcPr>
            <w:tcW w:w="793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10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自立</w:t>
            </w:r>
          </w:p>
        </w:tc>
        <w:tc>
          <w:tcPr>
            <w:tcW w:w="8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45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10" w:type="dxa"/>
            <w:gridSpan w:val="5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005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8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2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399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普通</w:t>
            </w:r>
          </w:p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やわらかめ</w:t>
            </w:r>
          </w:p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ペースト状</w:t>
            </w:r>
          </w:p>
          <w:p>
            <w:pPr>
              <w:pStyle w:val="0"/>
              <w:rPr>
                <w:rFonts w:hint="default"/>
                <w:sz w:val="20"/>
              </w:rPr>
            </w:pPr>
          </w:p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入れ歯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有・無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）</w:t>
            </w:r>
          </w:p>
        </w:tc>
      </w:tr>
      <w:tr>
        <w:trPr>
          <w:trHeight w:val="389" w:hRule="atLeast"/>
        </w:trPr>
        <w:tc>
          <w:tcPr>
            <w:tcW w:w="793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10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一部介助</w:t>
            </w:r>
          </w:p>
        </w:tc>
        <w:tc>
          <w:tcPr>
            <w:tcW w:w="8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45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10" w:type="dxa"/>
            <w:gridSpan w:val="5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005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8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2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399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420" w:hRule="atLeast"/>
        </w:trPr>
        <w:tc>
          <w:tcPr>
            <w:tcW w:w="793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10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全介助</w:t>
            </w:r>
          </w:p>
        </w:tc>
        <w:tc>
          <w:tcPr>
            <w:tcW w:w="8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45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10" w:type="dxa"/>
            <w:gridSpan w:val="5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005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8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2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399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1065" w:hRule="atLeast"/>
        </w:trPr>
        <w:tc>
          <w:tcPr>
            <w:tcW w:w="793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10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（器具）</w:t>
            </w:r>
          </w:p>
        </w:tc>
        <w:tc>
          <w:tcPr>
            <w:tcW w:w="8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45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10" w:type="dxa"/>
            <w:gridSpan w:val="5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005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98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82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399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793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8769" w:type="dxa"/>
            <w:gridSpan w:val="17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その他　　介護者の（　有・無　）　認知症・福祉避難所の必要性の有無など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2824" w:hRule="atLeast"/>
        </w:trPr>
        <w:tc>
          <w:tcPr>
            <w:tcW w:w="793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指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導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等</w:t>
            </w:r>
          </w:p>
        </w:tc>
        <w:tc>
          <w:tcPr>
            <w:tcW w:w="8769" w:type="dxa"/>
            <w:gridSpan w:val="17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関係機関への連絡の有・無（連絡先：　　　　　　　　　　　　　　　）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連絡内容：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4896" w:hRule="atLeast"/>
        </w:trPr>
        <w:tc>
          <w:tcPr>
            <w:tcW w:w="9562" w:type="dxa"/>
            <w:gridSpan w:val="18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今後の計画（　継続・終了　）</w:t>
            </w:r>
          </w:p>
        </w:tc>
      </w:tr>
      <w:tr>
        <w:trPr>
          <w:trHeight w:val="6279" w:hRule="atLeast"/>
        </w:trPr>
        <w:tc>
          <w:tcPr>
            <w:tcW w:w="9562" w:type="dxa"/>
            <w:gridSpan w:val="18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その他（　移送方法等　）</w:t>
            </w:r>
          </w:p>
        </w:tc>
      </w:tr>
    </w:tbl>
    <w:p>
      <w:pPr>
        <w:pStyle w:val="0"/>
        <w:ind w:left="220" w:hanging="220" w:hangingChars="100"/>
        <w:rPr>
          <w:rFonts w:hint="default"/>
          <w:sz w:val="22"/>
        </w:rPr>
      </w:pPr>
    </w:p>
    <w:p>
      <w:pPr>
        <w:pStyle w:val="0"/>
        <w:widowControl w:val="1"/>
        <w:jc w:val="left"/>
        <w:rPr>
          <w:rFonts w:hint="default"/>
          <w:sz w:val="22"/>
        </w:rPr>
      </w:pPr>
      <w:r>
        <w:rPr>
          <w:rFonts w:hint="default"/>
          <w:sz w:val="22"/>
        </w:rPr>
        <w:br w:type="page"/>
      </w:r>
    </w:p>
    <w:p>
      <w:pPr>
        <w:pStyle w:val="0"/>
        <w:jc w:val="center"/>
        <w:rPr>
          <w:rFonts w:hint="default"/>
          <w:b w:val="1"/>
          <w:sz w:val="28"/>
          <w:bdr w:val="single" w:color="auto" w:sz="4" w:space="0"/>
        </w:rPr>
      </w:pPr>
      <w:r>
        <w:rPr>
          <w:rFonts w:hint="eastAsia"/>
          <w:b w:val="1"/>
          <w:sz w:val="32"/>
        </w:rPr>
        <w:t>　　　　　　　　　　健　康　相　</w:t>
      </w:r>
      <w:bookmarkStart w:id="0" w:name="_GoBack"/>
      <w:bookmarkEnd w:id="0"/>
      <w:r>
        <w:rPr>
          <w:rFonts w:hint="eastAsia"/>
          <w:b w:val="1"/>
          <w:sz w:val="32"/>
        </w:rPr>
        <w:t>談　票　　　　　</w:t>
      </w:r>
      <w:r>
        <w:rPr>
          <w:rFonts w:hint="eastAsia"/>
          <w:b w:val="1"/>
          <w:sz w:val="28"/>
          <w:bdr w:val="single" w:color="auto" w:sz="4" w:space="0"/>
        </w:rPr>
        <w:t>参考様式３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相談実施場所：避難所（　　　　　）　・　自宅</w:t>
      </w:r>
    </w:p>
    <w:p>
      <w:pPr>
        <w:pStyle w:val="0"/>
        <w:rPr>
          <w:rFonts w:hint="default"/>
          <w:b w:val="1"/>
          <w:sz w:val="24"/>
        </w:rPr>
      </w:pPr>
      <w:r>
        <w:rPr>
          <w:rFonts w:hint="eastAsia"/>
          <w:sz w:val="22"/>
        </w:rPr>
        <w:t>　　　　　　　仮設住宅（　　　　）　・　その他（　　　　）</w:t>
      </w:r>
    </w:p>
    <w:tbl>
      <w:tblPr>
        <w:tblStyle w:val="30"/>
        <w:tblW w:w="956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794"/>
        <w:gridCol w:w="555"/>
        <w:gridCol w:w="2349"/>
        <w:gridCol w:w="151"/>
        <w:gridCol w:w="166"/>
        <w:gridCol w:w="119"/>
        <w:gridCol w:w="945"/>
        <w:gridCol w:w="843"/>
        <w:gridCol w:w="3640"/>
      </w:tblGrid>
      <w:tr>
        <w:trPr>
          <w:trHeight w:val="920" w:hRule="atLeast"/>
        </w:trPr>
        <w:tc>
          <w:tcPr>
            <w:tcW w:w="1349" w:type="dxa"/>
            <w:gridSpan w:val="2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対象者区分</w:t>
            </w:r>
          </w:p>
        </w:tc>
        <w:tc>
          <w:tcPr>
            <w:tcW w:w="8213" w:type="dxa"/>
            <w:gridSpan w:val="7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乳児・幼児・学童等・妊産婦・その他</w:t>
            </w:r>
          </w:p>
        </w:tc>
      </w:tr>
      <w:tr>
        <w:trPr>
          <w:trHeight w:val="433" w:hRule="atLeast"/>
        </w:trPr>
        <w:tc>
          <w:tcPr>
            <w:tcW w:w="3849" w:type="dxa"/>
            <w:gridSpan w:val="4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相談月日：　　　　年　　月　　日　</w:t>
            </w:r>
          </w:p>
        </w:tc>
        <w:tc>
          <w:tcPr>
            <w:tcW w:w="5713" w:type="dxa"/>
            <w:gridSpan w:val="5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記入者：　　　　　　　　（所属　　　　　　　　　）</w:t>
            </w:r>
          </w:p>
        </w:tc>
      </w:tr>
      <w:tr>
        <w:trPr>
          <w:trHeight w:val="481" w:hRule="atLeast"/>
        </w:trPr>
        <w:tc>
          <w:tcPr>
            <w:tcW w:w="1349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相談方法</w:t>
            </w:r>
          </w:p>
        </w:tc>
        <w:tc>
          <w:tcPr>
            <w:tcW w:w="8213" w:type="dxa"/>
            <w:gridSpan w:val="7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巡回相談・家庭訪問・面接・電話・その他（　　　　　　　　　　　　　　　）</w:t>
            </w:r>
          </w:p>
        </w:tc>
      </w:tr>
      <w:tr>
        <w:trPr>
          <w:trHeight w:val="405" w:hRule="atLeast"/>
        </w:trPr>
        <w:tc>
          <w:tcPr>
            <w:tcW w:w="1349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666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　</w:t>
            </w:r>
          </w:p>
        </w:tc>
        <w:tc>
          <w:tcPr>
            <w:tcW w:w="106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男・女</w:t>
            </w:r>
          </w:p>
        </w:tc>
        <w:tc>
          <w:tcPr>
            <w:tcW w:w="84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生年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月日</w:t>
            </w:r>
          </w:p>
        </w:tc>
        <w:tc>
          <w:tcPr>
            <w:tcW w:w="364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Ｓ・Ｈ・Ｒ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年　　月　　日　（　　　歳）</w:t>
            </w:r>
          </w:p>
        </w:tc>
      </w:tr>
      <w:tr>
        <w:trPr>
          <w:trHeight w:val="649" w:hRule="atLeast"/>
        </w:trPr>
        <w:tc>
          <w:tcPr>
            <w:tcW w:w="1349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8213" w:type="dxa"/>
            <w:gridSpan w:val="7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自　宅：　　　　　　　　　　　　　　　　　　　　電話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避難先：　　　　　　　　　　　　　　　　　　　　電話</w:t>
            </w:r>
          </w:p>
        </w:tc>
      </w:tr>
      <w:tr>
        <w:trPr>
          <w:trHeight w:val="439" w:hRule="atLeast"/>
        </w:trPr>
        <w:tc>
          <w:tcPr>
            <w:tcW w:w="9562" w:type="dxa"/>
            <w:gridSpan w:val="9"/>
            <w:tcBorders>
              <w:top w:val="single" w:color="auto" w:sz="4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バイタルサイン：体温　　　℃　・　脈拍　　　回／分　・　血圧　　　　～　　　</w:t>
            </w:r>
            <w:r>
              <w:rPr>
                <w:rFonts w:hint="eastAsia"/>
                <w:sz w:val="22"/>
              </w:rPr>
              <w:t>mmHg</w:t>
            </w:r>
          </w:p>
        </w:tc>
      </w:tr>
      <w:tr>
        <w:trPr>
          <w:trHeight w:val="966" w:hRule="atLeast"/>
        </w:trPr>
        <w:tc>
          <w:tcPr>
            <w:tcW w:w="794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主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訴</w:t>
            </w:r>
          </w:p>
        </w:tc>
        <w:tc>
          <w:tcPr>
            <w:tcW w:w="8768" w:type="dxa"/>
            <w:gridSpan w:val="8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1987" w:hRule="atLeast"/>
        </w:trPr>
        <w:tc>
          <w:tcPr>
            <w:tcW w:w="794" w:type="dxa"/>
            <w:tcBorders>
              <w:top w:val="single" w:color="auto" w:sz="4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症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状</w:t>
            </w:r>
          </w:p>
        </w:tc>
        <w:tc>
          <w:tcPr>
            <w:tcW w:w="8768" w:type="dxa"/>
            <w:gridSpan w:val="8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痛み　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なし　あり</w:t>
            </w:r>
            <w:r>
              <w:rPr>
                <w:rFonts w:hint="eastAsia" w:asciiTheme="minorEastAsia" w:hAnsiTheme="minorEastAsia"/>
                <w:sz w:val="22"/>
              </w:rPr>
              <w:t>(</w:t>
            </w:r>
            <w:r>
              <w:rPr>
                <w:rFonts w:hint="eastAsia"/>
                <w:sz w:val="22"/>
              </w:rPr>
              <w:t>部位　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）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６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皮膚症状　なし　あり</w:t>
            </w:r>
            <w:r>
              <w:rPr>
                <w:rFonts w:hint="eastAsia" w:asciiTheme="minorEastAsia" w:hAnsiTheme="minorEastAsia"/>
                <w:sz w:val="22"/>
              </w:rPr>
              <w:t>(</w:t>
            </w:r>
            <w:r>
              <w:rPr>
                <w:rFonts w:hint="eastAsia" w:asciiTheme="minorEastAsia" w:hAnsiTheme="minorEastAsia"/>
                <w:sz w:val="22"/>
              </w:rPr>
              <w:t>　　　　　　</w:t>
            </w:r>
            <w:r>
              <w:rPr>
                <w:rFonts w:hint="eastAsia" w:asciiTheme="minorEastAsia" w:hAnsiTheme="minorEastAsia"/>
                <w:sz w:val="22"/>
              </w:rPr>
              <w:t>)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発熱　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なし　あり</w:t>
            </w:r>
            <w:r>
              <w:rPr>
                <w:rFonts w:hint="eastAsia" w:asciiTheme="minorEastAsia" w:hAnsiTheme="minorEastAsia"/>
                <w:sz w:val="22"/>
              </w:rPr>
              <w:t>(</w:t>
            </w:r>
            <w:r>
              <w:rPr>
                <w:rFonts w:hint="eastAsia"/>
                <w:sz w:val="22"/>
              </w:rPr>
              <w:t>　　　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℃）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７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食欲　　　なし　あり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風邪症状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なし　あり　　　　　　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咀嚼　　　良　　不良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胃腸症状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なし　あり　　　　　　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９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その他</w:t>
            </w:r>
            <w:r>
              <w:rPr>
                <w:rFonts w:hint="eastAsia" w:asciiTheme="minorEastAsia" w:hAnsiTheme="minorEastAsia"/>
                <w:sz w:val="22"/>
              </w:rPr>
              <w:t>(</w:t>
            </w:r>
            <w:r>
              <w:rPr>
                <w:rFonts w:hint="eastAsia" w:asciiTheme="minorEastAsia" w:hAnsiTheme="minorEastAsia"/>
                <w:sz w:val="22"/>
              </w:rPr>
              <w:t>　　　　　　　　　　　　</w:t>
            </w:r>
            <w:r>
              <w:rPr>
                <w:rFonts w:hint="eastAsia" w:asciiTheme="minorEastAsia" w:hAnsiTheme="minorEastAsia"/>
                <w:sz w:val="22"/>
              </w:rPr>
              <w:t xml:space="preserve"> )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外傷　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なし　あり</w:t>
            </w:r>
            <w:r>
              <w:rPr>
                <w:rFonts w:hint="eastAsia" w:asciiTheme="minorEastAsia" w:hAnsiTheme="minorEastAsia"/>
                <w:sz w:val="22"/>
              </w:rPr>
              <w:t>(</w:t>
            </w:r>
            <w:r>
              <w:rPr>
                <w:rFonts w:hint="eastAsia"/>
                <w:sz w:val="22"/>
              </w:rPr>
              <w:t>部位　　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 w:asciiTheme="minorEastAsia" w:hAnsiTheme="minorEastAsia"/>
                <w:sz w:val="22"/>
              </w:rPr>
              <w:t>)</w:t>
            </w:r>
          </w:p>
        </w:tc>
      </w:tr>
      <w:tr>
        <w:trPr>
          <w:trHeight w:val="1548" w:hRule="atLeast"/>
        </w:trPr>
        <w:tc>
          <w:tcPr>
            <w:tcW w:w="794" w:type="dxa"/>
            <w:tcBorders>
              <w:top w:val="single" w:color="auto" w:sz="4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精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神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状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態</w:t>
            </w:r>
          </w:p>
        </w:tc>
        <w:tc>
          <w:tcPr>
            <w:tcW w:w="8768" w:type="dxa"/>
            <w:gridSpan w:val="8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眠れない　　　　　　　　　　　　　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やる気がわかない、活力がない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気分がすぐれない　　　　　　　　　６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普段より疲れる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落ち着かない、そわそわする　　　　７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イライラする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気分が沈む、憂鬱　　　　　　　　　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その他</w:t>
            </w:r>
            <w:r>
              <w:rPr>
                <w:rFonts w:hint="eastAsia" w:asciiTheme="minorEastAsia" w:hAnsiTheme="minorEastAsia"/>
                <w:sz w:val="22"/>
              </w:rPr>
              <w:t>(                    )</w:t>
            </w:r>
          </w:p>
        </w:tc>
      </w:tr>
      <w:tr>
        <w:trPr>
          <w:trHeight w:val="1837" w:hRule="atLeast"/>
        </w:trPr>
        <w:tc>
          <w:tcPr>
            <w:tcW w:w="794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既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往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症</w:t>
            </w:r>
          </w:p>
        </w:tc>
        <w:tc>
          <w:tcPr>
            <w:tcW w:w="290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436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治療中</w:t>
            </w:r>
          </w:p>
        </w:tc>
        <w:tc>
          <w:tcPr>
            <w:tcW w:w="5428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疾患名：</w:t>
            </w: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治療状況：</w:t>
            </w:r>
          </w:p>
          <w:p>
            <w:pPr>
              <w:pStyle w:val="0"/>
              <w:widowControl w:val="1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　　※服薬：中断・継続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医療機関：</w:t>
            </w:r>
          </w:p>
        </w:tc>
      </w:tr>
      <w:tr>
        <w:trPr>
          <w:trHeight w:val="1555" w:hRule="atLeast"/>
        </w:trPr>
        <w:tc>
          <w:tcPr>
            <w:tcW w:w="794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生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活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困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難</w:t>
            </w:r>
          </w:p>
        </w:tc>
        <w:tc>
          <w:tcPr>
            <w:tcW w:w="8768" w:type="dxa"/>
            <w:gridSpan w:val="8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水　　　　　　　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トイレ　　　　　　９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ゴミ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食事　　　　　　６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風呂　　　　　　　</w:t>
            </w:r>
            <w:r>
              <w:rPr>
                <w:rFonts w:hint="eastAsia"/>
                <w:sz w:val="22"/>
              </w:rPr>
              <w:t xml:space="preserve">10 </w:t>
            </w:r>
            <w:r>
              <w:rPr>
                <w:rFonts w:hint="eastAsia"/>
                <w:sz w:val="22"/>
              </w:rPr>
              <w:t>ペット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衣服　　　　　　７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換気　　　　　　　</w:t>
            </w:r>
            <w:r>
              <w:rPr>
                <w:rFonts w:hint="eastAsia"/>
                <w:sz w:val="22"/>
              </w:rPr>
              <w:t xml:space="preserve">11 </w:t>
            </w:r>
            <w:r>
              <w:rPr>
                <w:rFonts w:hint="eastAsia"/>
                <w:sz w:val="22"/>
              </w:rPr>
              <w:t>騒音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冷暖房　　　　　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臭気　　　　　　　</w:t>
            </w:r>
            <w:r>
              <w:rPr>
                <w:rFonts w:hint="eastAsia"/>
                <w:sz w:val="22"/>
              </w:rPr>
              <w:t xml:space="preserve">12 </w:t>
            </w:r>
            <w:r>
              <w:rPr>
                <w:rFonts w:hint="eastAsia"/>
                <w:sz w:val="22"/>
              </w:rPr>
              <w:t>その他</w:t>
            </w:r>
          </w:p>
        </w:tc>
      </w:tr>
      <w:tr>
        <w:trPr>
          <w:trHeight w:val="70" w:hRule="atLeast"/>
        </w:trPr>
        <w:tc>
          <w:tcPr>
            <w:tcW w:w="794" w:type="dxa"/>
            <w:tcBorders>
              <w:top w:val="single" w:color="auto" w:sz="4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必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要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物</w:t>
            </w:r>
          </w:p>
        </w:tc>
        <w:tc>
          <w:tcPr>
            <w:tcW w:w="8768" w:type="dxa"/>
            <w:gridSpan w:val="8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ミルク（　　　　　　　）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バスタオル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オムツ（　　　　　　　）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生理用品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ウエットティッシュ　　　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その他（　　　　　　　　　）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離乳食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哺乳瓶・マグ</w:t>
            </w:r>
          </w:p>
        </w:tc>
      </w:tr>
      <w:tr>
        <w:trPr>
          <w:trHeight w:val="2824" w:hRule="atLeast"/>
        </w:trPr>
        <w:tc>
          <w:tcPr>
            <w:tcW w:w="794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指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導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等</w:t>
            </w:r>
          </w:p>
        </w:tc>
        <w:tc>
          <w:tcPr>
            <w:tcW w:w="8768" w:type="dxa"/>
            <w:gridSpan w:val="8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関係機関への連絡の有・無（連絡先：　　　　　　　　　　　　　　　）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連絡内容：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4896" w:hRule="atLeast"/>
        </w:trPr>
        <w:tc>
          <w:tcPr>
            <w:tcW w:w="9562" w:type="dxa"/>
            <w:gridSpan w:val="9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今後の計画（　継続・終了　）</w:t>
            </w:r>
          </w:p>
        </w:tc>
      </w:tr>
      <w:tr>
        <w:trPr>
          <w:trHeight w:val="6279" w:hRule="atLeast"/>
        </w:trPr>
        <w:tc>
          <w:tcPr>
            <w:tcW w:w="9562" w:type="dxa"/>
            <w:gridSpan w:val="9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その他（　移送方法等　）</w:t>
            </w:r>
          </w:p>
        </w:tc>
      </w:tr>
    </w:tbl>
    <w:p>
      <w:pPr>
        <w:pStyle w:val="0"/>
        <w:ind w:left="220" w:hanging="220" w:hangingChars="100"/>
        <w:rPr>
          <w:rFonts w:hint="default"/>
          <w:sz w:val="22"/>
        </w:rPr>
      </w:pPr>
    </w:p>
    <w:sectPr>
      <w:pgSz w:w="11906" w:h="16838"/>
      <w:pgMar w:top="1134" w:right="1134" w:bottom="567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Hyperlink"/>
    <w:basedOn w:val="10"/>
    <w:next w:val="27"/>
    <w:link w:val="0"/>
    <w:uiPriority w:val="0"/>
    <w:rPr>
      <w:color w:val="0000FF" w:themeColor="hyperlink"/>
      <w:u w:val="single" w:color="auto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4</Pages>
  <Words>5</Words>
  <Characters>1031</Characters>
  <Application>JUST Note</Application>
  <Lines>325</Lines>
  <Paragraphs>151</Paragraphs>
  <CharactersWithSpaces>1727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2022-09-15T01:07:12Z</cp:lastPrinted>
  <dcterms:created xsi:type="dcterms:W3CDTF">2019-11-12T06:53:00Z</dcterms:created>
  <dcterms:modified xsi:type="dcterms:W3CDTF">2022-09-15T01:24:43Z</dcterms:modified>
  <cp:revision>3</cp:revision>
</cp:coreProperties>
</file>