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  <w:shd w:val="clear" w:color="auto" w:fill="auto"/>
        </w:rPr>
        <w:t>様式第１号（第５条関係）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五所川原市長　　　様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　　　　　　　　　　　　　　　　　　　　　　住所又は所在地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　　　　　　　　　　　　　　　　　　　　　　氏名又は名称及び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　　　　　　　　　　　　　　　　　　　　　　代表者氏名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ごしょがわらチャレンジ補助金交付申請書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　ごしょがわらチャレンジ補助金の交付を受けたいので、ごしょがわらチャレンジ補助金交付要綱第５条第１項の規定により、関係書類を添えて、次のとおり補助金の交付を申請します。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記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1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　交付申請額　　　　　　　金　　　　　　　　　　　　　　円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2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　添付書類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　（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1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）事業計画書及び収支予算書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　</w:t>
      </w:r>
    </w:p>
    <w:p>
      <w:pPr>
        <w:pStyle w:val="0"/>
        <w:ind w:left="630" w:leftChars="100" w:hanging="420" w:hangingChars="20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（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2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）個人である場合には住民票の写し、法人である場合には法人の登記事項証明書、団体である場合には団体の規約及び構成員名簿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 xml:space="preserve">  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（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3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）市町村税の納税証明書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3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　情報提供に関する同意</w:t>
      </w:r>
    </w:p>
    <w:p>
      <w:pPr>
        <w:pStyle w:val="0"/>
        <w:rPr>
          <w:rFonts w:hint="eastAsia" w:ascii="ＭＳ 明朝" w:hAnsi="ＭＳ 明朝" w:eastAsia="ＭＳ 明朝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　　開発する商品を、ふるさと納税推進係へ市産品として情報提供することに同意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sz w:val="21"/>
          <w:shd w:val="clear" w:color="auto" w:fill="auto"/>
        </w:rPr>
        <w:t>（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する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・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しない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sz w:val="21"/>
          <w:shd w:val="clear" w:color="auto" w:fill="auto"/>
        </w:rPr>
        <w:t>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2024-04-26T04:18:00Z</dcterms:created>
  <dcterms:modified xsi:type="dcterms:W3CDTF">2024-04-26T04:20:12Z</dcterms:modified>
  <cp:revision>0</cp:revision>
</cp:coreProperties>
</file>