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tabs>
          <w:tab w:val="left" w:leader="none" w:pos="735"/>
        </w:tabs>
        <w:ind w:left="222" w:hanging="222" w:hangingChars="107"/>
        <w:rPr>
          <w:rFonts w:hint="eastAsia"/>
        </w:rPr>
      </w:pPr>
      <w:r>
        <w:rPr>
          <w:rFonts w:hint="eastAsia"/>
          <w:sz w:val="18"/>
        </w:rPr>
        <w:t>様式第５号（第７条関係）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6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条件付き一般競争入札参加資格審査結果異議申立書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7"/>
        <w:wordWrap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208" w:firstLineChars="1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rPr>
          <w:rFonts w:hint="eastAsia" w:ascii="ＭＳ 明朝" w:hAnsi="ＭＳ 明朝" w:eastAsia="ＭＳ 明朝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</w:rPr>
              <w:t>　　　　　　　　　　　　　　　　　印</w:t>
            </w: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下記の業務に係る入札参加資格審査</w:t>
      </w:r>
      <w:bookmarkStart w:id="0" w:name="_GoBack"/>
      <w:bookmarkEnd w:id="0"/>
      <w:r>
        <w:rPr>
          <w:rFonts w:hint="eastAsia" w:ascii="ＭＳ 明朝" w:hAnsi="ＭＳ 明朝" w:eastAsia="ＭＳ 明朝"/>
        </w:rPr>
        <w:t>の結果に、異議を申し立てます。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6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  <w:u w:val="single" w:color="auto"/>
        </w:rPr>
      </w:pPr>
      <w:r>
        <w:rPr>
          <w:rFonts w:hint="eastAsia" w:ascii="ＭＳ 明朝" w:hAnsi="ＭＳ 明朝" w:eastAsia="ＭＳ 明朝"/>
        </w:rPr>
        <w:t>１　</w:t>
      </w:r>
      <w:r>
        <w:rPr>
          <w:rFonts w:hint="eastAsia" w:ascii="ＭＳ 明朝" w:hAnsi="ＭＳ 明朝" w:eastAsia="ＭＳ 明朝"/>
          <w:spacing w:val="33"/>
          <w:fitText w:val="1039" w:id="1"/>
        </w:rPr>
        <w:t>業務番</w:t>
      </w:r>
      <w:r>
        <w:rPr>
          <w:rFonts w:hint="eastAsia" w:ascii="ＭＳ 明朝" w:hAnsi="ＭＳ 明朝" w:eastAsia="ＭＳ 明朝"/>
          <w:spacing w:val="0"/>
          <w:fitText w:val="1039" w:id="1"/>
        </w:rPr>
        <w:t>号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highlight w:val="none"/>
          <w:u w:val="single" w:color="auto"/>
        </w:rPr>
        <w:t>五環委第２０号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</w:t>
      </w:r>
      <w:r>
        <w:rPr>
          <w:rFonts w:hint="eastAsia" w:ascii="ＭＳ 明朝" w:hAnsi="ＭＳ 明朝" w:eastAsia="ＭＳ 明朝"/>
          <w:spacing w:val="102"/>
          <w:fitText w:val="1039" w:id="2"/>
        </w:rPr>
        <w:t>業務</w:t>
      </w:r>
      <w:r>
        <w:rPr>
          <w:rFonts w:hint="eastAsia" w:ascii="ＭＳ 明朝" w:hAnsi="ＭＳ 明朝" w:eastAsia="ＭＳ 明朝"/>
          <w:spacing w:val="0"/>
          <w:fitText w:val="1039" w:id="2"/>
        </w:rPr>
        <w:t>名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u w:val="single"/>
        </w:rPr>
        <w:t>五所川原市公共施設等産業廃棄物収集運搬業務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異議の内容　　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="234" w:leftChars="0" w:rightChars="0" w:hanging="234" w:hangingChars="100"/>
      <w:contextualSpacing w:val="0"/>
      <w:mirrorIndents w:val="0"/>
      <w:jc w:val="both"/>
      <w:outlineLvl w:val="9"/>
      <w15:collapsed w:val="0"/>
    </w:pPr>
    <w:rPr>
      <w:rFonts w:ascii="ＭＳ 明朝" w:hAnsi="ＭＳ 明朝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6">
    <w:name w:val="Note Heading"/>
    <w:basedOn w:val="0"/>
    <w:next w:val="0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center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7">
    <w:name w:val="Closing"/>
    <w:basedOn w:val="0"/>
    <w:next w:val="17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right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8">
    <w:name w:val="footnote reference"/>
    <w:basedOn w:val="10"/>
    <w:next w:val="18"/>
    <w:link w:val="0"/>
    <w:uiPriority w:val="0"/>
    <w:semiHidden/>
    <w:rPr>
      <w:vertAlign w:val="superscript"/>
    </w:rPr>
  </w:style>
  <w:style w:type="character" w:styleId="19">
    <w:name w:val="endnote reference"/>
    <w:basedOn w:val="10"/>
    <w:next w:val="19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</TotalTime>
  <Pages>1</Pages>
  <Words>0</Words>
  <Characters>143</Characters>
  <Application>JUST Note</Application>
  <Lines>25</Lines>
  <Paragraphs>14</Paragraphs>
  <CharactersWithSpaces>187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2025-06-27T02:42:00Z</dcterms:created>
  <dcterms:modified xsi:type="dcterms:W3CDTF">2026-01-22T05:48:13Z</dcterms:modified>
  <cp:revision>1</cp:revision>
</cp:coreProperties>
</file>