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420" w:firstLineChars="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金木公園業第１９号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芦野公園雪囲い設置及び剪定業務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</w:t>
      </w:r>
      <w:r>
        <w:rPr>
          <w:rFonts w:hint="eastAsia" w:ascii="ＭＳ 明朝" w:hAnsi="ＭＳ 明朝" w:eastAsia="ＭＳ 明朝"/>
          <w:color w:val="FF0000"/>
          <w:highlight w:val="none"/>
        </w:rPr>
        <w:t>令和７年１０月３０日</w:t>
      </w:r>
      <w:bookmarkStart w:id="0" w:name="_GoBack"/>
      <w:bookmarkEnd w:id="0"/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0</Words>
  <Characters>107</Characters>
  <Application>JUST Note</Application>
  <Lines>31</Lines>
  <Paragraphs>13</Paragraphs>
  <CharactersWithSpaces>171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2025-10-07T04:42:15Z</dcterms:modified>
  <cp:revision>1</cp:revision>
</cp:coreProperties>
</file>