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40" w:hanging="840" w:hangingChars="400"/>
        <w:rPr>
          <w:rFonts w:hint="default" w:asciiTheme="minorEastAsia" w:hAnsiTheme="minorEastAsia"/>
        </w:rPr>
      </w:pPr>
      <w:r>
        <w:rPr>
          <w:rFonts w:hint="eastAsia" w:asciiTheme="minorEastAsia" w:hAnsiTheme="minorEastAsia"/>
        </w:rPr>
        <w:t>様式第３号（第４条関係）</w:t>
      </w:r>
    </w:p>
    <w:p>
      <w:pPr>
        <w:pStyle w:val="0"/>
        <w:ind w:left="840" w:hanging="840" w:hangingChars="400"/>
        <w:rPr>
          <w:rFonts w:hint="default" w:asciiTheme="minorEastAsia" w:hAnsiTheme="minorEastAsia"/>
        </w:rPr>
      </w:pPr>
    </w:p>
    <w:p>
      <w:pPr>
        <w:pStyle w:val="0"/>
        <w:ind w:left="840" w:hanging="840" w:hangingChars="400"/>
        <w:jc w:val="right"/>
        <w:rPr>
          <w:rFonts w:hint="default" w:asciiTheme="minorEastAsia" w:hAnsiTheme="minorEastAsia"/>
        </w:rPr>
      </w:pPr>
      <w:r>
        <w:rPr>
          <w:rFonts w:hint="eastAsia" w:asciiTheme="minorEastAsia" w:hAnsiTheme="minorEastAsia"/>
        </w:rPr>
        <w:t>年　　月　　日</w:t>
      </w:r>
    </w:p>
    <w:p>
      <w:pPr>
        <w:pStyle w:val="0"/>
        <w:ind w:right="840"/>
        <w:rPr>
          <w:rFonts w:hint="default" w:asciiTheme="minorEastAsia" w:hAnsiTheme="minorEastAsia"/>
        </w:rPr>
      </w:pPr>
      <w:r>
        <w:rPr>
          <w:rFonts w:hint="eastAsia" w:asciiTheme="minorEastAsia" w:hAnsiTheme="minorEastAsia"/>
        </w:rPr>
        <w:t>　五所川原市長　</w:t>
      </w:r>
    </w:p>
    <w:p>
      <w:pPr>
        <w:pStyle w:val="0"/>
        <w:ind w:right="840"/>
        <w:rPr>
          <w:rFonts w:hint="default" w:asciiTheme="minorEastAsia" w:hAnsiTheme="minorEastAsia"/>
        </w:rPr>
      </w:pPr>
    </w:p>
    <w:p>
      <w:pPr>
        <w:pStyle w:val="0"/>
        <w:ind w:right="840"/>
        <w:rPr>
          <w:rFonts w:hint="default"/>
        </w:rPr>
      </w:pPr>
      <w:r>
        <w:rPr>
          <w:rFonts w:hint="eastAsia"/>
        </w:rPr>
        <w:t>　　　　　　　　　　　　　　　　　　申請者　住所</w:t>
      </w:r>
    </w:p>
    <w:p>
      <w:pPr>
        <w:pStyle w:val="0"/>
        <w:ind w:left="210" w:right="-1" w:hanging="210" w:hangingChars="100"/>
        <w:rPr>
          <w:rFonts w:hint="default"/>
        </w:rPr>
      </w:pPr>
      <w:r>
        <w:rPr>
          <w:rFonts w:hint="eastAsia"/>
        </w:rPr>
        <w:t>　　　　　　　　　　　　　　　　　　　　　　氏名　　　　　　　　　　　　　　</w:t>
      </w:r>
    </w:p>
    <w:p>
      <w:pPr>
        <w:pStyle w:val="0"/>
        <w:ind w:left="210" w:right="840" w:hanging="210" w:hangingChars="100"/>
        <w:rPr>
          <w:rFonts w:hint="default"/>
        </w:rPr>
      </w:pPr>
      <w:r>
        <w:rPr>
          <w:rFonts w:hint="eastAsia"/>
        </w:rPr>
        <w:t>　　　　　　　　　　　　　　　　　　　　　　電話</w:t>
      </w:r>
    </w:p>
    <w:p>
      <w:pPr>
        <w:pStyle w:val="0"/>
        <w:ind w:left="840" w:hanging="840" w:hangingChars="400"/>
        <w:rPr>
          <w:rFonts w:hint="default" w:asciiTheme="minorEastAsia" w:hAnsiTheme="minorEastAsia"/>
        </w:rPr>
      </w:pPr>
    </w:p>
    <w:p>
      <w:pPr>
        <w:pStyle w:val="0"/>
        <w:ind w:left="840" w:hanging="840" w:hangingChars="400"/>
        <w:rPr>
          <w:rFonts w:hint="default" w:asciiTheme="minorEastAsia" w:hAnsiTheme="minorEastAsia"/>
        </w:rPr>
      </w:pPr>
    </w:p>
    <w:p>
      <w:pPr>
        <w:pStyle w:val="0"/>
        <w:jc w:val="center"/>
        <w:rPr>
          <w:rFonts w:hint="default" w:asciiTheme="minorEastAsia" w:hAnsiTheme="minorEastAsia"/>
          <w:kern w:val="0"/>
        </w:rPr>
      </w:pPr>
      <w:r>
        <w:rPr>
          <w:rFonts w:hint="eastAsia" w:asciiTheme="minorEastAsia" w:hAnsiTheme="minorEastAsia"/>
          <w:kern w:val="0"/>
        </w:rPr>
        <w:t>同</w:t>
      </w:r>
      <w:r>
        <w:rPr>
          <w:rFonts w:hint="eastAsia" w:asciiTheme="minorEastAsia" w:hAnsiTheme="minorEastAsia"/>
          <w:kern w:val="0"/>
        </w:rPr>
        <w:t xml:space="preserve"> </w:t>
      </w:r>
      <w:r>
        <w:rPr>
          <w:rFonts w:hint="eastAsia" w:asciiTheme="minorEastAsia" w:hAnsiTheme="minorEastAsia"/>
          <w:kern w:val="0"/>
        </w:rPr>
        <w:t>意</w:t>
      </w:r>
      <w:r>
        <w:rPr>
          <w:rFonts w:hint="eastAsia" w:asciiTheme="minorEastAsia" w:hAnsiTheme="minorEastAsia"/>
          <w:kern w:val="0"/>
        </w:rPr>
        <w:t xml:space="preserve"> </w:t>
      </w:r>
      <w:r>
        <w:rPr>
          <w:rFonts w:hint="eastAsia" w:asciiTheme="minorEastAsia" w:hAnsiTheme="minorEastAsia"/>
          <w:kern w:val="0"/>
        </w:rPr>
        <w:t>書</w:t>
      </w:r>
    </w:p>
    <w:p>
      <w:pPr>
        <w:pStyle w:val="0"/>
        <w:ind w:right="210" w:rightChars="100"/>
        <w:rPr>
          <w:rFonts w:hint="default" w:asciiTheme="minorEastAsia" w:hAnsiTheme="minorEastAsia"/>
          <w:kern w:val="0"/>
        </w:rPr>
      </w:pPr>
    </w:p>
    <w:p>
      <w:pPr>
        <w:pStyle w:val="0"/>
        <w:ind w:right="210" w:rightChars="100" w:firstLine="210" w:firstLineChars="100"/>
        <w:rPr>
          <w:rFonts w:hint="default" w:asciiTheme="minorEastAsia" w:hAnsiTheme="minorEastAsia"/>
          <w:kern w:val="0"/>
        </w:rPr>
      </w:pPr>
      <w:r>
        <w:rPr>
          <w:rFonts w:hint="eastAsia" w:asciiTheme="minorEastAsia" w:hAnsiTheme="minorEastAsia"/>
          <w:kern w:val="0"/>
        </w:rPr>
        <w:t>私は、空き家バンクに空き家の登録を申し込むに当たり、下記の内容について同意します。</w:t>
      </w:r>
    </w:p>
    <w:p>
      <w:pPr>
        <w:pStyle w:val="0"/>
        <w:ind w:left="420" w:right="210" w:rightChars="100" w:hanging="420" w:hangingChars="200"/>
        <w:rPr>
          <w:rFonts w:hint="default" w:asciiTheme="minorEastAsia" w:hAnsiTheme="minorEastAsia"/>
          <w:kern w:val="0"/>
        </w:rPr>
      </w:pPr>
    </w:p>
    <w:p>
      <w:pPr>
        <w:pStyle w:val="0"/>
        <w:jc w:val="center"/>
        <w:rPr>
          <w:rFonts w:hint="default" w:asciiTheme="minorEastAsia" w:hAnsiTheme="minorEastAsia"/>
          <w:kern w:val="0"/>
        </w:rPr>
      </w:pPr>
      <w:r>
        <w:rPr>
          <w:rFonts w:hint="eastAsia" w:asciiTheme="minorEastAsia" w:hAnsiTheme="minorEastAsia"/>
          <w:kern w:val="0"/>
        </w:rPr>
        <w:t>記</w:t>
      </w:r>
    </w:p>
    <w:p>
      <w:pPr>
        <w:pStyle w:val="0"/>
        <w:jc w:val="center"/>
        <w:rPr>
          <w:rFonts w:hint="default" w:asciiTheme="minorEastAsia" w:hAnsiTheme="minorEastAsia"/>
          <w:kern w:val="0"/>
        </w:rPr>
      </w:pPr>
    </w:p>
    <w:p>
      <w:pPr>
        <w:pStyle w:val="0"/>
        <w:ind w:left="630" w:right="210" w:rightChars="100" w:hanging="630" w:hangingChars="300"/>
        <w:rPr>
          <w:rFonts w:hint="default" w:asciiTheme="minorEastAsia" w:hAnsiTheme="minorEastAsia"/>
          <w:kern w:val="0"/>
        </w:rPr>
      </w:pPr>
      <w:r>
        <w:rPr>
          <w:rFonts w:hint="eastAsia" w:asciiTheme="minorEastAsia" w:hAnsiTheme="minorEastAsia"/>
          <w:kern w:val="0"/>
        </w:rPr>
        <w:t>１　　空き家バンク登録カードに記載されている事項のうち、所有者が特定される事項</w:t>
      </w:r>
    </w:p>
    <w:p>
      <w:pPr>
        <w:pStyle w:val="0"/>
        <w:ind w:left="630" w:leftChars="200" w:right="210" w:rightChars="100" w:hanging="210" w:hangingChars="100"/>
        <w:rPr>
          <w:rFonts w:hint="default" w:asciiTheme="minorEastAsia" w:hAnsiTheme="minorEastAsia"/>
          <w:kern w:val="0"/>
        </w:rPr>
      </w:pPr>
      <w:r>
        <w:rPr>
          <w:rFonts w:hint="eastAsia" w:asciiTheme="minorEastAsia" w:hAnsiTheme="minorEastAsia"/>
          <w:kern w:val="0"/>
        </w:rPr>
        <w:t>を除いて、市のホームページ等で公開すること。</w:t>
      </w:r>
    </w:p>
    <w:p>
      <w:pPr>
        <w:pStyle w:val="0"/>
        <w:ind w:left="630" w:right="210" w:rightChars="100" w:hanging="630" w:hangingChars="300"/>
        <w:rPr>
          <w:rFonts w:hint="default" w:asciiTheme="minorEastAsia" w:hAnsiTheme="minorEastAsia"/>
          <w:kern w:val="0"/>
        </w:rPr>
      </w:pPr>
    </w:p>
    <w:p>
      <w:pPr>
        <w:pStyle w:val="0"/>
        <w:ind w:left="630" w:hanging="630" w:hangingChars="300"/>
        <w:rPr>
          <w:rFonts w:hint="default"/>
        </w:rPr>
      </w:pPr>
      <w:r>
        <w:rPr>
          <w:rFonts w:hint="eastAsia" w:asciiTheme="minorEastAsia" w:hAnsiTheme="minorEastAsia"/>
          <w:kern w:val="0"/>
        </w:rPr>
        <w:t>２　　</w:t>
      </w:r>
      <w:r>
        <w:rPr>
          <w:rFonts w:hint="eastAsia"/>
        </w:rPr>
        <w:t>登録した空き家に関する情報を、空き家バンクの利用希望者及び空き家バンクに登</w:t>
      </w:r>
    </w:p>
    <w:p>
      <w:pPr>
        <w:pStyle w:val="0"/>
        <w:ind w:left="630" w:leftChars="200" w:right="210" w:rightChars="100" w:hanging="210" w:hangingChars="100"/>
        <w:rPr>
          <w:rFonts w:hint="default"/>
        </w:rPr>
      </w:pPr>
      <w:r>
        <w:rPr>
          <w:rFonts w:hint="eastAsia"/>
        </w:rPr>
        <w:t>録している協力事業者へ提供すること。</w:t>
      </w:r>
    </w:p>
    <w:p>
      <w:pPr>
        <w:pStyle w:val="0"/>
        <w:ind w:left="630" w:right="210" w:rightChars="100" w:hanging="630" w:hangingChars="300"/>
        <w:rPr>
          <w:rFonts w:hint="default" w:asciiTheme="minorEastAsia" w:hAnsiTheme="minorEastAsia"/>
          <w:kern w:val="0"/>
        </w:rPr>
      </w:pPr>
    </w:p>
    <w:p>
      <w:pPr>
        <w:pStyle w:val="0"/>
        <w:ind w:left="424" w:leftChars="1" w:right="210" w:rightChars="100" w:hanging="422" w:hangingChars="201"/>
        <w:rPr>
          <w:rFonts w:hint="default" w:asciiTheme="minorEastAsia" w:hAnsiTheme="minorEastAsia"/>
          <w:kern w:val="0"/>
        </w:rPr>
      </w:pPr>
      <w:r>
        <w:rPr>
          <w:rFonts w:hint="eastAsia" w:asciiTheme="minorEastAsia" w:hAnsiTheme="minorEastAsia"/>
          <w:kern w:val="0"/>
        </w:rPr>
        <w:t>３</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五所川原圏域空き家バンク実施要綱第１１条に基づき、空き家の交渉、売買契約又は賃貸借契約の締結に係るトラブルその他損害が発生した場合は、空き家登録者、利用希望者及び協力事業者間で解決に当たり、市には責任を追及しないこと。</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４　　空き家バンクへの登録に際して必要な情報を関係機関に照会すること。</w:t>
      </w:r>
    </w:p>
    <w:p>
      <w:pPr>
        <w:pStyle w:val="0"/>
        <w:rPr>
          <w:rFonts w:hint="default" w:asciiTheme="minorEastAsia" w:hAnsiTheme="minorEastAsia"/>
          <w:kern w:val="0"/>
        </w:rPr>
      </w:pPr>
    </w:p>
    <w:p>
      <w:pPr>
        <w:pStyle w:val="0"/>
        <w:ind w:left="420" w:hanging="420" w:hangingChars="200"/>
        <w:rPr>
          <w:rFonts w:hint="default" w:asciiTheme="minorEastAsia" w:hAnsiTheme="minorEastAsia"/>
          <w:kern w:val="0"/>
        </w:rPr>
      </w:pPr>
      <w:r>
        <w:rPr>
          <w:rFonts w:hint="eastAsia" w:asciiTheme="minorEastAsia" w:hAnsiTheme="minorEastAsia"/>
          <w:kern w:val="0"/>
        </w:rPr>
        <w:t>５　　農地が付随する空き家を登録するときは、必要な情報を五所川原市農業委員会へ提供すること。</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※その他</w:t>
      </w:r>
    </w:p>
    <w:p>
      <w:pPr>
        <w:pStyle w:val="0"/>
        <w:ind w:left="420" w:hanging="420" w:hangingChars="200"/>
        <w:rPr>
          <w:rFonts w:hint="default" w:asciiTheme="minorEastAsia" w:hAnsiTheme="minorEastAsia"/>
          <w:kern w:val="0"/>
        </w:rPr>
      </w:pPr>
      <w:r>
        <w:rPr>
          <w:rFonts w:hint="eastAsia" w:asciiTheme="minorEastAsia" w:hAnsiTheme="minorEastAsia"/>
          <w:kern w:val="0"/>
        </w:rPr>
        <w:t>　　　</w:t>
      </w:r>
      <w:r>
        <w:rPr>
          <w:rFonts w:hint="eastAsia"/>
        </w:rPr>
        <w:t>私は、暴力団員による不当な行為の防止等に関する法律（平成３年法律第７７号）第２条第６号に規定する暴力団員、同条第２号に規定する暴力団若しくは暴力団員と密接な関係を有する者又は暴力団員若しくは暴力団員でなくなった日から５年を経過しない者でありません。</w:t>
      </w:r>
    </w:p>
    <w:p>
      <w:pPr>
        <w:pStyle w:val="0"/>
        <w:rPr>
          <w:rFonts w:hint="default"/>
        </w:rPr>
      </w:pPr>
      <w:bookmarkStart w:id="0" w:name="_GoBack"/>
      <w:bookmarkEnd w:id="0"/>
    </w:p>
    <w:sectPr>
      <w:pgSz w:w="11906" w:h="16838"/>
      <w:pgMar w:top="1701" w:right="1701" w:bottom="1701" w:left="1701" w:header="851" w:footer="992" w:gutter="0"/>
      <w:cols w:space="720"/>
      <w:textDirection w:val="lrTb"/>
      <w:docGrid w:type="linesAndChars" w:linePitch="346"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1"/>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0</Words>
  <Characters>505</Characters>
  <Application>JUST Note</Application>
  <Lines>36</Lines>
  <Paragraphs>18</Paragraphs>
  <CharactersWithSpaces>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2017-11-30T06:40:00Z</cp:lastPrinted>
  <dcterms:created xsi:type="dcterms:W3CDTF">2017-03-30T07:48:00Z</dcterms:created>
  <dcterms:modified xsi:type="dcterms:W3CDTF">2021-05-11T23:35:58Z</dcterms:modified>
  <cp:revision>43</cp:revision>
</cp:coreProperties>
</file>