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様式第１</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63"/>
      </w:tblGrid>
      <w:tr>
        <w:trPr/>
        <w:tc>
          <w:tcPr>
            <w:tcW w:w="96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中小企業信用保険法第２条第５項</w:t>
            </w: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第１号の規定による認定申請書</w:t>
            </w:r>
          </w:p>
          <w:p>
            <w:pPr>
              <w:pStyle w:val="0"/>
              <w:suppressAutoHyphens w:val="1"/>
              <w:kinsoku w:val="0"/>
              <w:wordWrap w:val="0"/>
              <w:overflowPunct w:val="0"/>
              <w:autoSpaceDE w:val="0"/>
              <w:autoSpaceDN w:val="0"/>
              <w:adjustRightInd w:val="0"/>
              <w:spacing w:line="274" w:lineRule="atLeast"/>
              <w:ind w:left="71" w:leftChars="34" w:firstLineChars="0"/>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71" w:leftChars="34"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left="71" w:leftChars="34"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殿</w:t>
            </w:r>
          </w:p>
          <w:p>
            <w:pPr>
              <w:pStyle w:val="0"/>
              <w:suppressAutoHyphens w:val="1"/>
              <w:kinsoku w:val="0"/>
              <w:wordWrap w:val="0"/>
              <w:overflowPunct w:val="0"/>
              <w:autoSpaceDE w:val="0"/>
              <w:autoSpaceDN w:val="0"/>
              <w:adjustRightInd w:val="0"/>
              <w:spacing w:line="274" w:lineRule="atLeast"/>
              <w:ind w:leftChars="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1680" w:leftChars="0" w:firstLine="0"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left="71" w:leftChars="34"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が、令和</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年</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月</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日</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注１）</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の申立てを行ったことにより、下記のとおり同事業者に対する売掛金の回収が困難となったことにより、経営の安定に支障が生じておりますので、中小企業信用保険法第２条第５項第１号の規定に基づき認定されるようお願いします。</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１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に対する売掛金　　　　　　　　　　</w:t>
            </w:r>
            <w:r>
              <w:rPr>
                <w:rFonts w:hint="eastAsia" w:ascii="ＭＳ ゴシック" w:hAnsi="ＭＳ ゴシック" w:eastAsia="ＭＳ ゴシック"/>
                <w:color w:val="000000"/>
                <w:kern w:val="0"/>
                <w:u w:val="single" w:color="auto"/>
              </w:rPr>
              <w:t>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2520" w:firstLineChars="1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うち回数困難な額　　　　　　　　　　</w:t>
            </w:r>
            <w:r>
              <w:rPr>
                <w:rFonts w:hint="eastAsia" w:ascii="ＭＳ ゴシック" w:hAnsi="ＭＳ ゴシック" w:eastAsia="ＭＳ ゴシック"/>
                <w:color w:val="000000"/>
                <w:kern w:val="0"/>
                <w:u w:val="single" w:color="auto"/>
              </w:rPr>
              <w:t>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２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none" w:color="auto"/>
              </w:rPr>
              <w:t>に</w:t>
            </w:r>
            <w:r>
              <w:rPr>
                <w:rFonts w:hint="eastAsia" w:ascii="ＭＳ ゴシック" w:hAnsi="ＭＳ ゴシック" w:eastAsia="ＭＳ ゴシック"/>
                <w:color w:val="000000"/>
                <w:kern w:val="0"/>
              </w:rPr>
              <w:t>対する取引依存度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3360" w:firstLineChars="16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thick" w:color="auto"/>
              </w:rPr>
              <w:t>　Ａ　</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Ａ　　　年　　月　　日から　　年　　月　　日までの</w:t>
            </w:r>
          </w:p>
          <w:p>
            <w:pPr>
              <w:pStyle w:val="0"/>
              <w:suppressAutoHyphens w:val="1"/>
              <w:kinsoku w:val="0"/>
              <w:wordWrap w:val="0"/>
              <w:overflowPunct w:val="0"/>
              <w:autoSpaceDE w:val="0"/>
              <w:autoSpaceDN w:val="0"/>
              <w:adjustRightInd w:val="0"/>
              <w:spacing w:line="240" w:lineRule="exact"/>
              <w:ind w:left="71" w:leftChars="34" w:firstLine="630" w:firstLineChars="3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に対する取引額等　　　　　　　　</w:t>
            </w:r>
            <w:r>
              <w:rPr>
                <w:rFonts w:hint="eastAsia" w:ascii="ＭＳ ゴシック" w:hAnsi="ＭＳ ゴシック" w:eastAsia="ＭＳ ゴシック"/>
                <w:color w:val="000000"/>
                <w:kern w:val="0"/>
                <w:u w:val="single" w:color="auto"/>
              </w:rPr>
              <w:t>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ind w:left="71" w:leftChars="34" w:firstLine="420" w:firstLineChars="20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420" w:firstLineChars="200"/>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left="71" w:leftChars="34"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Ｂ　上記期間中の全取引額等　　　　　　　　　　　　　　　　</w:t>
            </w:r>
            <w:r>
              <w:rPr>
                <w:rFonts w:hint="eastAsia" w:ascii="ＭＳ ゴシック" w:hAnsi="ＭＳ ゴシック" w:eastAsia="ＭＳ ゴシック"/>
                <w:color w:val="000000"/>
                <w:kern w:val="0"/>
                <w:u w:val="single" w:color="auto"/>
              </w:rPr>
              <w:t>　　　　　　　　千</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ind w:left="71" w:leftChars="34" w:firstLineChars="0"/>
              <w:jc w:val="left"/>
              <w:textAlignment w:val="baseline"/>
              <w:rPr>
                <w:rFonts w:hint="eastAsia" w:ascii="ＭＳ ゴシック" w:hAnsi="ＭＳ ゴシック" w:eastAsia="ＭＳ ゴシック"/>
                <w:color w:val="000000"/>
                <w:kern w:val="0"/>
              </w:rPr>
            </w:pPr>
          </w:p>
          <w:p>
            <w:pPr>
              <w:pStyle w:val="0"/>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（注１）には「破産」「再生手続開始」「更生手続開始」等を入れる。</w:t>
      </w:r>
    </w:p>
    <w:p>
      <w:pPr>
        <w:pStyle w:val="0"/>
        <w:suppressAutoHyphens w:val="1"/>
        <w:kinsoku w:val="0"/>
        <w:wordWrap w:val="0"/>
        <w:overflowPunct w:val="0"/>
        <w:autoSpaceDE w:val="0"/>
        <w:autoSpaceDN w:val="0"/>
        <w:adjustRightInd w:val="0"/>
        <w:spacing w:line="240" w:lineRule="exact"/>
        <w:ind w:left="0" w:leftChars="0" w:firstLine="0" w:firstLineChars="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（注２）上記１、２のいずれかを記載のこと。</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①　本認定とは別に、金融機関及び信用保証協会による金融上の審査があります。</w:t>
      </w:r>
    </w:p>
    <w:p>
      <w:pPr>
        <w:pStyle w:val="0"/>
        <w:suppressAutoHyphens w:val="1"/>
        <w:kinsoku w:val="0"/>
        <w:wordWrap w:val="0"/>
        <w:overflowPunct w:val="0"/>
        <w:autoSpaceDE w:val="0"/>
        <w:autoSpaceDN w:val="0"/>
        <w:adjustRightInd w:val="0"/>
        <w:spacing w:line="240" w:lineRule="exact"/>
        <w:ind w:left="420" w:leftChars="100" w:hanging="210" w:hanging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五　商　発　第　　　号</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令和　　年　　月　　日</w:t>
      </w:r>
    </w:p>
    <w:p>
      <w:pPr>
        <w:pStyle w:val="43"/>
        <w:spacing w:line="240" w:lineRule="auto"/>
        <w:rPr>
          <w:rFonts w:hint="default" w:asciiTheme="minorEastAsia" w:hAnsiTheme="minorEastAsia" w:eastAsiaTheme="minorEastAsia"/>
          <w:spacing w:val="0"/>
          <w:sz w:val="20"/>
        </w:rPr>
      </w:pPr>
      <w:r>
        <w:rPr>
          <w:rFonts w:hint="eastAsia" w:asciiTheme="minorEastAsia" w:hAnsiTheme="minorEastAsia"/>
          <w:sz w:val="20"/>
        </w:rPr>
        <w:t>　　</w:t>
      </w:r>
    </w:p>
    <w:p>
      <w:pPr>
        <w:pStyle w:val="43"/>
        <w:spacing w:line="240" w:lineRule="auto"/>
        <w:ind w:firstLine="214" w:firstLineChars="100"/>
        <w:rPr>
          <w:rFonts w:hint="default" w:asciiTheme="minorEastAsia" w:hAnsiTheme="minorEastAsia" w:eastAsiaTheme="minorEastAsia"/>
          <w:spacing w:val="0"/>
          <w:sz w:val="20"/>
        </w:rPr>
      </w:pPr>
      <w:r>
        <w:rPr>
          <w:rFonts w:hint="eastAsia" w:asciiTheme="minorEastAsia" w:hAnsiTheme="minorEastAsia" w:eastAsiaTheme="minorEastAsia"/>
          <w:sz w:val="20"/>
        </w:rPr>
        <w:t>申請のとおり、相違ないことを認定します。</w:t>
      </w:r>
    </w:p>
    <w:p>
      <w:pPr>
        <w:pStyle w:val="43"/>
        <w:spacing w:line="240" w:lineRule="auto"/>
        <w:ind w:left="818" w:leftChars="104" w:hanging="600" w:hangingChars="300"/>
        <w:rPr>
          <w:rFonts w:hint="default" w:asciiTheme="minorEastAsia" w:hAnsiTheme="minorEastAsia" w:eastAsiaTheme="minorEastAsia"/>
          <w:spacing w:val="0"/>
          <w:sz w:val="20"/>
        </w:rPr>
      </w:pPr>
      <w:r>
        <w:rPr>
          <w:rFonts w:hint="eastAsia" w:asciiTheme="minorEastAsia" w:hAnsiTheme="minorEastAsia" w:eastAsiaTheme="minorEastAsia"/>
          <w:spacing w:val="0"/>
          <w:sz w:val="20"/>
        </w:rPr>
        <w:t>（注）本認定書の有効期間：発行日を含む</w:t>
      </w:r>
      <w:r>
        <w:rPr>
          <w:rFonts w:hint="eastAsia" w:asciiTheme="minorEastAsia" w:hAnsiTheme="minorEastAsia" w:eastAsiaTheme="minorEastAsia"/>
          <w:spacing w:val="0"/>
          <w:sz w:val="20"/>
        </w:rPr>
        <w:t>30</w:t>
      </w:r>
      <w:r>
        <w:rPr>
          <w:rFonts w:hint="eastAsia" w:asciiTheme="minorEastAsia" w:hAnsiTheme="minorEastAsia" w:eastAsiaTheme="minorEastAsia"/>
          <w:spacing w:val="0"/>
          <w:sz w:val="20"/>
        </w:rPr>
        <w:t>日間です。</w:t>
      </w:r>
    </w:p>
    <w:p>
      <w:pPr>
        <w:pStyle w:val="43"/>
        <w:spacing w:line="240" w:lineRule="auto"/>
        <w:ind w:left="818" w:leftChars="104" w:hanging="600" w:hangingChars="300"/>
        <w:rPr>
          <w:rFonts w:hint="default" w:asciiTheme="minorEastAsia" w:hAnsiTheme="minorEastAsia" w:eastAsiaTheme="minorEastAsia"/>
          <w:spacing w:val="0"/>
          <w:sz w:val="20"/>
        </w:rPr>
      </w:pPr>
    </w:p>
    <w:p>
      <w:pPr>
        <w:pStyle w:val="43"/>
        <w:spacing w:line="240" w:lineRule="auto"/>
        <w:ind w:left="860" w:leftChars="104" w:hanging="642" w:hangingChars="300"/>
        <w:jc w:val="right"/>
        <w:rPr>
          <w:rFonts w:hint="default"/>
        </w:rPr>
      </w:pPr>
      <w:r>
        <w:rPr>
          <w:rFonts w:hint="eastAsia" w:asciiTheme="minorEastAsia" w:hAnsiTheme="minorEastAsia"/>
          <w:sz w:val="20"/>
        </w:rPr>
        <w:t>五所川原市長　佐々木　孝昌　　</w:t>
      </w:r>
    </w:p>
    <w:sectPr>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paragraph" w:styleId="43" w:customStyle="1">
    <w:name w:val="一太郎８/９"/>
    <w:next w:val="43"/>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table" w:styleId="44">
    <w:name w:val="Table Grid"/>
    <w:basedOn w:val="11"/>
    <w:next w:val="4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TotalTime>
  <Pages>1</Pages>
  <Words>2</Words>
  <Characters>476</Characters>
  <Application>JUST Note</Application>
  <Lines>59</Lines>
  <Paragraphs>29</Paragraphs>
  <CharactersWithSpaces>787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2023-09-08T04:14:52Z</cp:lastPrinted>
  <dcterms:modified xsi:type="dcterms:W3CDTF">2023-09-21T08:52:44Z</dcterms:modified>
  <cp:revision>0</cp:revision>
</cp:coreProperties>
</file>