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67" w:rsidRPr="00507CC4" w:rsidRDefault="00507CC4" w:rsidP="00B11FE1">
      <w:pPr>
        <w:jc w:val="center"/>
        <w:rPr>
          <w:b/>
          <w:sz w:val="28"/>
          <w:szCs w:val="28"/>
        </w:rPr>
      </w:pPr>
      <w:r w:rsidRPr="00507CC4">
        <w:rPr>
          <w:rFonts w:hint="eastAsia"/>
          <w:b/>
          <w:sz w:val="28"/>
          <w:szCs w:val="28"/>
        </w:rPr>
        <w:t>五所川原ＰＲキャラクター「ごしょりん」着ぐるみ貸出・使用要領</w:t>
      </w:r>
    </w:p>
    <w:p w:rsidR="00B11FE1" w:rsidRDefault="00B11FE1">
      <w:pPr>
        <w:rPr>
          <w:b/>
          <w:sz w:val="24"/>
          <w:szCs w:val="24"/>
        </w:rPr>
      </w:pPr>
    </w:p>
    <w:p w:rsidR="00B11FE1" w:rsidRDefault="00CE4A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（趣旨</w:t>
      </w:r>
      <w:r w:rsidR="00B11FE1">
        <w:rPr>
          <w:rFonts w:hint="eastAsia"/>
          <w:sz w:val="24"/>
          <w:szCs w:val="24"/>
        </w:rPr>
        <w:t>）</w:t>
      </w:r>
    </w:p>
    <w:p w:rsidR="00B11FE1" w:rsidRDefault="00B11FE1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第１条　</w:t>
      </w:r>
      <w:r w:rsidR="00507CC4" w:rsidRPr="00507CC4">
        <w:rPr>
          <w:rFonts w:hint="eastAsia"/>
          <w:sz w:val="24"/>
          <w:szCs w:val="24"/>
        </w:rPr>
        <w:t>五所川原地域ブランド推進啓発及び五所川原市のイメージ向上</w:t>
      </w:r>
      <w:r w:rsidR="00507CC4">
        <w:rPr>
          <w:rFonts w:hint="eastAsia"/>
          <w:sz w:val="24"/>
          <w:szCs w:val="24"/>
        </w:rPr>
        <w:t>のため、</w:t>
      </w:r>
      <w:r>
        <w:rPr>
          <w:rFonts w:hint="eastAsia"/>
          <w:sz w:val="24"/>
          <w:szCs w:val="24"/>
        </w:rPr>
        <w:t>五所川原</w:t>
      </w:r>
      <w:r w:rsidR="00477840">
        <w:rPr>
          <w:rFonts w:hint="eastAsia"/>
          <w:sz w:val="24"/>
          <w:szCs w:val="24"/>
        </w:rPr>
        <w:t>ＰＲ</w:t>
      </w:r>
      <w:r w:rsidR="003032FF">
        <w:rPr>
          <w:rFonts w:hint="eastAsia"/>
          <w:sz w:val="24"/>
          <w:szCs w:val="24"/>
        </w:rPr>
        <w:t>キャラクター「ごしょりん</w:t>
      </w:r>
      <w:r>
        <w:rPr>
          <w:rFonts w:hint="eastAsia"/>
          <w:sz w:val="24"/>
          <w:szCs w:val="24"/>
        </w:rPr>
        <w:t>」</w:t>
      </w:r>
      <w:r w:rsidR="005124D6">
        <w:rPr>
          <w:rFonts w:hint="eastAsia"/>
          <w:sz w:val="24"/>
          <w:szCs w:val="24"/>
        </w:rPr>
        <w:t>の</w:t>
      </w:r>
      <w:r w:rsidR="00507CC4">
        <w:rPr>
          <w:rFonts w:hint="eastAsia"/>
          <w:sz w:val="24"/>
          <w:szCs w:val="24"/>
        </w:rPr>
        <w:t>着ぐるみ</w:t>
      </w:r>
      <w:r w:rsidR="00507CC4" w:rsidRPr="00507CC4">
        <w:rPr>
          <w:rFonts w:hint="eastAsia"/>
          <w:sz w:val="24"/>
          <w:szCs w:val="24"/>
        </w:rPr>
        <w:t>（以下「</w:t>
      </w:r>
      <w:r w:rsidR="00507CC4">
        <w:rPr>
          <w:rFonts w:hint="eastAsia"/>
          <w:sz w:val="24"/>
          <w:szCs w:val="24"/>
        </w:rPr>
        <w:t>着ぐるみ</w:t>
      </w:r>
      <w:r w:rsidR="00507CC4" w:rsidRPr="00507CC4">
        <w:rPr>
          <w:rFonts w:hint="eastAsia"/>
          <w:sz w:val="24"/>
          <w:szCs w:val="24"/>
        </w:rPr>
        <w:t>」という。）</w:t>
      </w:r>
      <w:r w:rsidR="00507CC4">
        <w:rPr>
          <w:rFonts w:hint="eastAsia"/>
          <w:sz w:val="24"/>
          <w:szCs w:val="24"/>
        </w:rPr>
        <w:t>を貸出し</w:t>
      </w:r>
      <w:r w:rsidR="005124D6">
        <w:rPr>
          <w:rFonts w:hint="eastAsia"/>
          <w:sz w:val="24"/>
          <w:szCs w:val="24"/>
        </w:rPr>
        <w:t>、</w:t>
      </w:r>
      <w:r w:rsidR="00507CC4">
        <w:rPr>
          <w:rFonts w:hint="eastAsia"/>
          <w:sz w:val="24"/>
          <w:szCs w:val="24"/>
        </w:rPr>
        <w:t>使用させる場合について、</w:t>
      </w:r>
      <w:r w:rsidR="005124D6">
        <w:rPr>
          <w:rFonts w:hint="eastAsia"/>
          <w:sz w:val="24"/>
          <w:szCs w:val="24"/>
        </w:rPr>
        <w:t>必要な事項を定めるものとする。</w:t>
      </w:r>
    </w:p>
    <w:p w:rsidR="00507CC4" w:rsidRDefault="00507CC4" w:rsidP="009A2762">
      <w:pPr>
        <w:ind w:left="240" w:hangingChars="100" w:hanging="240"/>
        <w:rPr>
          <w:sz w:val="24"/>
          <w:szCs w:val="24"/>
        </w:rPr>
      </w:pPr>
    </w:p>
    <w:p w:rsidR="00507CC4" w:rsidRDefault="00507CC4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（承認</w:t>
      </w:r>
      <w:r w:rsidR="00F01690">
        <w:rPr>
          <w:rFonts w:hint="eastAsia"/>
          <w:sz w:val="24"/>
          <w:szCs w:val="24"/>
        </w:rPr>
        <w:t>及び貸出</w:t>
      </w:r>
      <w:r>
        <w:rPr>
          <w:rFonts w:hint="eastAsia"/>
          <w:sz w:val="24"/>
          <w:szCs w:val="24"/>
        </w:rPr>
        <w:t>機関）</w:t>
      </w:r>
    </w:p>
    <w:p w:rsidR="00507CC4" w:rsidRDefault="00507CC4" w:rsidP="00F8391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着ぐるみの貸出しを希望する者</w:t>
      </w:r>
      <w:r w:rsidR="007F3BF0">
        <w:rPr>
          <w:rFonts w:hint="eastAsia"/>
          <w:sz w:val="24"/>
          <w:szCs w:val="24"/>
        </w:rPr>
        <w:t>（以下「借受希望者」という。）</w:t>
      </w:r>
      <w:r>
        <w:rPr>
          <w:rFonts w:hint="eastAsia"/>
          <w:sz w:val="24"/>
          <w:szCs w:val="24"/>
        </w:rPr>
        <w:t>は、</w:t>
      </w:r>
      <w:r w:rsidR="000B7E11">
        <w:rPr>
          <w:rFonts w:hint="eastAsia"/>
          <w:sz w:val="24"/>
          <w:szCs w:val="24"/>
        </w:rPr>
        <w:t>予め</w:t>
      </w:r>
      <w:r w:rsidR="00624A05">
        <w:rPr>
          <w:rFonts w:hint="eastAsia"/>
          <w:sz w:val="24"/>
          <w:szCs w:val="24"/>
        </w:rPr>
        <w:t>五所川原</w:t>
      </w:r>
      <w:r w:rsidR="00665D5C">
        <w:rPr>
          <w:rFonts w:hint="eastAsia"/>
          <w:sz w:val="24"/>
          <w:szCs w:val="24"/>
        </w:rPr>
        <w:t>市</w:t>
      </w:r>
      <w:r w:rsidR="00F14FA3">
        <w:rPr>
          <w:rFonts w:hint="eastAsia"/>
          <w:sz w:val="24"/>
          <w:szCs w:val="24"/>
        </w:rPr>
        <w:t>長</w:t>
      </w:r>
      <w:r w:rsidR="00624A05">
        <w:rPr>
          <w:rFonts w:hint="eastAsia"/>
          <w:sz w:val="24"/>
          <w:szCs w:val="24"/>
        </w:rPr>
        <w:t>（以下「市</w:t>
      </w:r>
      <w:r w:rsidR="00F14FA3">
        <w:rPr>
          <w:rFonts w:hint="eastAsia"/>
          <w:sz w:val="24"/>
          <w:szCs w:val="24"/>
        </w:rPr>
        <w:t>長</w:t>
      </w:r>
      <w:r w:rsidR="00624A05">
        <w:rPr>
          <w:rFonts w:hint="eastAsia"/>
          <w:sz w:val="24"/>
          <w:szCs w:val="24"/>
        </w:rPr>
        <w:t>」という。）</w:t>
      </w:r>
      <w:r w:rsidR="009A614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承認を得なければならない。</w:t>
      </w:r>
      <w:r w:rsidR="00665D5C">
        <w:rPr>
          <w:rFonts w:hint="eastAsia"/>
          <w:sz w:val="24"/>
          <w:szCs w:val="24"/>
        </w:rPr>
        <w:t>また、着ぐるみの貸出しについては</w:t>
      </w:r>
      <w:r>
        <w:rPr>
          <w:rFonts w:hint="eastAsia"/>
          <w:sz w:val="24"/>
          <w:szCs w:val="24"/>
        </w:rPr>
        <w:t>、</w:t>
      </w:r>
      <w:r w:rsidR="00665D5C">
        <w:rPr>
          <w:rFonts w:hint="eastAsia"/>
          <w:sz w:val="24"/>
          <w:szCs w:val="24"/>
        </w:rPr>
        <w:t>観光物産</w:t>
      </w:r>
      <w:r w:rsidR="00F01690">
        <w:rPr>
          <w:rFonts w:hint="eastAsia"/>
          <w:sz w:val="24"/>
          <w:szCs w:val="24"/>
        </w:rPr>
        <w:t>課が行うものとする。</w:t>
      </w:r>
    </w:p>
    <w:p w:rsidR="00507CC4" w:rsidRDefault="00507CC4" w:rsidP="009A2762">
      <w:pPr>
        <w:ind w:left="240" w:hangingChars="100" w:hanging="240"/>
        <w:rPr>
          <w:sz w:val="24"/>
          <w:szCs w:val="24"/>
        </w:rPr>
      </w:pPr>
    </w:p>
    <w:p w:rsidR="00507CC4" w:rsidRDefault="00507CC4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（対象）</w:t>
      </w:r>
    </w:p>
    <w:p w:rsidR="009A6148" w:rsidRDefault="00F01690" w:rsidP="00B41C8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507CC4">
        <w:rPr>
          <w:rFonts w:hint="eastAsia"/>
          <w:sz w:val="24"/>
          <w:szCs w:val="24"/>
        </w:rPr>
        <w:t>条　貸出しの対象は、</w:t>
      </w:r>
      <w:r w:rsidR="009A6148">
        <w:rPr>
          <w:rFonts w:hint="eastAsia"/>
          <w:sz w:val="24"/>
          <w:szCs w:val="24"/>
        </w:rPr>
        <w:t>次のとおりとする。</w:t>
      </w:r>
    </w:p>
    <w:p w:rsidR="009A6148" w:rsidRDefault="009A6148" w:rsidP="00B41C8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（１）市民活動グループや団体及び企業</w:t>
      </w:r>
    </w:p>
    <w:p w:rsidR="0038330A" w:rsidRDefault="009A6148" w:rsidP="009A6148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（２）その他</w:t>
      </w:r>
      <w:r w:rsidR="0038330A">
        <w:rPr>
          <w:rFonts w:hint="eastAsia"/>
          <w:sz w:val="24"/>
          <w:szCs w:val="24"/>
        </w:rPr>
        <w:t>市</w:t>
      </w:r>
      <w:r w:rsidR="00F14FA3">
        <w:rPr>
          <w:rFonts w:hint="eastAsia"/>
          <w:sz w:val="24"/>
          <w:szCs w:val="24"/>
        </w:rPr>
        <w:t>長</w:t>
      </w:r>
      <w:r w:rsidR="0038330A">
        <w:rPr>
          <w:rFonts w:hint="eastAsia"/>
          <w:sz w:val="24"/>
          <w:szCs w:val="24"/>
        </w:rPr>
        <w:t>が適当と認める者</w:t>
      </w:r>
    </w:p>
    <w:p w:rsidR="00507CC4" w:rsidRPr="00F01690" w:rsidRDefault="00507CC4" w:rsidP="009A2762">
      <w:pPr>
        <w:ind w:left="240" w:hangingChars="100" w:hanging="240"/>
        <w:rPr>
          <w:sz w:val="24"/>
          <w:szCs w:val="24"/>
        </w:rPr>
      </w:pPr>
    </w:p>
    <w:p w:rsidR="00693D06" w:rsidRDefault="00693D06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（対象行事等）</w:t>
      </w:r>
    </w:p>
    <w:p w:rsidR="00693D06" w:rsidRDefault="00693D06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169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　着ぐるみは、次の各号に掲げる行事に使用する場合に貸出できるものとする。</w:t>
      </w:r>
    </w:p>
    <w:p w:rsidR="00693D06" w:rsidRDefault="00693D06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F14FA3">
        <w:rPr>
          <w:rFonts w:hint="eastAsia"/>
          <w:sz w:val="24"/>
          <w:szCs w:val="24"/>
        </w:rPr>
        <w:t>五所川原</w:t>
      </w:r>
      <w:r>
        <w:rPr>
          <w:rFonts w:hint="eastAsia"/>
          <w:sz w:val="24"/>
          <w:szCs w:val="24"/>
        </w:rPr>
        <w:t>市が開催する行事</w:t>
      </w:r>
    </w:p>
    <w:p w:rsidR="00693D06" w:rsidRDefault="00693D06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（２）県内の市町村が開催する行事</w:t>
      </w:r>
    </w:p>
    <w:p w:rsidR="00693D06" w:rsidRPr="00FF331E" w:rsidRDefault="00693D06" w:rsidP="00081539">
      <w:pPr>
        <w:pStyle w:val="Default"/>
        <w:ind w:left="720" w:hangingChars="300" w:hanging="720"/>
      </w:pPr>
      <w:r>
        <w:rPr>
          <w:rFonts w:hint="eastAsia"/>
        </w:rPr>
        <w:t xml:space="preserve">　（３）</w:t>
      </w:r>
      <w:r w:rsidRPr="00693D06">
        <w:t>自治会、</w:t>
      </w:r>
      <w:r w:rsidR="00081539">
        <w:rPr>
          <w:rFonts w:hint="eastAsia"/>
        </w:rPr>
        <w:t>ＮＰＯ</w:t>
      </w:r>
      <w:r w:rsidRPr="00693D06">
        <w:t>、社会福祉法人等の公共的団体（法人格がないものを含む）が開催する</w:t>
      </w:r>
      <w:r w:rsidRPr="00FF331E">
        <w:t>行事のうち、収益を上げることを主たる目的としない行事</w:t>
      </w:r>
    </w:p>
    <w:p w:rsidR="00693D06" w:rsidRPr="00FF331E" w:rsidRDefault="00693D06" w:rsidP="00693D06">
      <w:pPr>
        <w:pStyle w:val="Default"/>
        <w:ind w:left="720" w:hangingChars="300" w:hanging="720"/>
      </w:pPr>
      <w:r w:rsidRPr="00FF331E">
        <w:rPr>
          <w:rFonts w:hint="eastAsia"/>
        </w:rPr>
        <w:t xml:space="preserve">　（４）</w:t>
      </w:r>
      <w:r w:rsidRPr="00FF331E">
        <w:t>民間企業等が開催する行事で、社会貢献活動等公益的な目的で開催する行事</w:t>
      </w:r>
    </w:p>
    <w:p w:rsidR="00693D06" w:rsidRPr="00693D06" w:rsidRDefault="00693D06" w:rsidP="00693D06">
      <w:pPr>
        <w:ind w:left="720" w:hangingChars="300" w:hanging="720"/>
        <w:rPr>
          <w:sz w:val="24"/>
          <w:szCs w:val="24"/>
        </w:rPr>
      </w:pPr>
      <w:r w:rsidRPr="00FF331E">
        <w:rPr>
          <w:rFonts w:hint="eastAsia"/>
          <w:sz w:val="24"/>
          <w:szCs w:val="24"/>
        </w:rPr>
        <w:t xml:space="preserve">　（５）その他、</w:t>
      </w:r>
      <w:r w:rsidR="0038330A">
        <w:rPr>
          <w:rFonts w:hint="eastAsia"/>
          <w:sz w:val="24"/>
          <w:szCs w:val="24"/>
        </w:rPr>
        <w:t>市</w:t>
      </w:r>
      <w:r w:rsidR="00F14FA3">
        <w:rPr>
          <w:rFonts w:hint="eastAsia"/>
          <w:sz w:val="24"/>
          <w:szCs w:val="24"/>
        </w:rPr>
        <w:t>長</w:t>
      </w:r>
      <w:r w:rsidR="0038330A">
        <w:rPr>
          <w:rFonts w:hint="eastAsia"/>
          <w:sz w:val="24"/>
          <w:szCs w:val="24"/>
        </w:rPr>
        <w:t>が五所川原</w:t>
      </w:r>
      <w:r w:rsidRPr="00FF331E">
        <w:rPr>
          <w:rFonts w:hint="eastAsia"/>
          <w:sz w:val="24"/>
          <w:szCs w:val="24"/>
        </w:rPr>
        <w:t>地域ブランド推進啓発及び</w:t>
      </w:r>
      <w:r w:rsidR="00CA1D3E">
        <w:rPr>
          <w:rFonts w:hint="eastAsia"/>
          <w:sz w:val="24"/>
          <w:szCs w:val="24"/>
        </w:rPr>
        <w:t>五所川原</w:t>
      </w:r>
      <w:r w:rsidRPr="00FF331E">
        <w:rPr>
          <w:rFonts w:hint="eastAsia"/>
          <w:sz w:val="24"/>
          <w:szCs w:val="24"/>
        </w:rPr>
        <w:t>市のイメージ向上に資すると判断した行事</w:t>
      </w:r>
    </w:p>
    <w:p w:rsidR="00693D06" w:rsidRPr="0038330A" w:rsidRDefault="00693D06" w:rsidP="009A2762">
      <w:pPr>
        <w:ind w:left="240" w:hangingChars="100" w:hanging="240"/>
        <w:rPr>
          <w:sz w:val="24"/>
          <w:szCs w:val="24"/>
        </w:rPr>
      </w:pPr>
    </w:p>
    <w:p w:rsidR="00A85BB8" w:rsidRDefault="00A85BB8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（貸出物品）</w:t>
      </w:r>
    </w:p>
    <w:p w:rsidR="00A85BB8" w:rsidRDefault="00A85BB8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169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　貸出す着ぐるみは、原則</w:t>
      </w:r>
      <w:r w:rsidR="007F3BF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行事に対して１セットとする。</w:t>
      </w:r>
    </w:p>
    <w:p w:rsidR="00A85BB8" w:rsidRDefault="00A85BB8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（１）エアータイプは、本体・送風機・バッテリー各１箱ずつの計３箱で１</w:t>
      </w:r>
    </w:p>
    <w:p w:rsidR="00A85BB8" w:rsidRDefault="00A85BB8" w:rsidP="00A85BB8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セットとする。</w:t>
      </w:r>
    </w:p>
    <w:p w:rsidR="00A85BB8" w:rsidRDefault="00A85BB8" w:rsidP="00A85BB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（２）ウレタンタイプは、頭部・胴体・足の３パーツ及び、枝並びにたすきが入った箱が１箱で１セットとする。</w:t>
      </w:r>
    </w:p>
    <w:p w:rsidR="00FF331E" w:rsidRDefault="00FF331E" w:rsidP="00F01690">
      <w:pPr>
        <w:rPr>
          <w:sz w:val="24"/>
          <w:szCs w:val="24"/>
        </w:rPr>
      </w:pPr>
    </w:p>
    <w:p w:rsidR="009A6148" w:rsidRDefault="009A6148" w:rsidP="00F01690">
      <w:pPr>
        <w:rPr>
          <w:sz w:val="24"/>
          <w:szCs w:val="24"/>
        </w:rPr>
      </w:pPr>
    </w:p>
    <w:p w:rsidR="00A85BB8" w:rsidRDefault="00A85BB8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（貸出期間）</w:t>
      </w:r>
    </w:p>
    <w:p w:rsidR="00A85BB8" w:rsidRDefault="007F3BF0" w:rsidP="0008153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169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　貸出期間は、原則として１週間以内とする。</w:t>
      </w:r>
    </w:p>
    <w:p w:rsidR="008F0B26" w:rsidRDefault="00794147" w:rsidP="007F3B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ただし、市長が適当と認めた場合は、１週間</w:t>
      </w:r>
      <w:r w:rsidR="00F83913">
        <w:rPr>
          <w:rFonts w:hint="eastAsia"/>
          <w:sz w:val="24"/>
          <w:szCs w:val="24"/>
        </w:rPr>
        <w:t>を超えて</w:t>
      </w:r>
      <w:r>
        <w:rPr>
          <w:rFonts w:hint="eastAsia"/>
          <w:sz w:val="24"/>
          <w:szCs w:val="24"/>
        </w:rPr>
        <w:t>の貸出も可能とする。</w:t>
      </w:r>
    </w:p>
    <w:p w:rsidR="00794147" w:rsidRPr="007F3BF0" w:rsidRDefault="00794147" w:rsidP="007F3BF0">
      <w:pPr>
        <w:rPr>
          <w:sz w:val="24"/>
          <w:szCs w:val="24"/>
        </w:rPr>
      </w:pPr>
    </w:p>
    <w:p w:rsidR="00B41C88" w:rsidRDefault="00B41C88" w:rsidP="009A27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（貸出方法）</w:t>
      </w:r>
    </w:p>
    <w:p w:rsidR="00B41C88" w:rsidRDefault="00F01690" w:rsidP="00B41C88">
      <w:pPr>
        <w:pStyle w:val="Default"/>
      </w:pPr>
      <w:r>
        <w:rPr>
          <w:rFonts w:hint="eastAsia"/>
        </w:rPr>
        <w:t>第７</w:t>
      </w:r>
      <w:r w:rsidR="00B41C88">
        <w:rPr>
          <w:rFonts w:hint="eastAsia"/>
        </w:rPr>
        <w:t>条　着ぐるみの貸出しの手続きは、以下のとおり行うものとする。</w:t>
      </w:r>
    </w:p>
    <w:p w:rsidR="00750391" w:rsidRPr="00FF331E" w:rsidRDefault="009A6148" w:rsidP="00F83913">
      <w:pPr>
        <w:pStyle w:val="Default"/>
        <w:ind w:leftChars="100" w:left="690" w:hangingChars="200" w:hanging="480"/>
      </w:pPr>
      <w:r>
        <w:rPr>
          <w:rFonts w:hint="eastAsia"/>
        </w:rPr>
        <w:t>（１）</w:t>
      </w:r>
      <w:r w:rsidR="00B41C88" w:rsidRPr="00FF331E">
        <w:t>借受希望者は、</w:t>
      </w:r>
      <w:r w:rsidR="00443C55">
        <w:rPr>
          <w:rFonts w:hint="eastAsia"/>
        </w:rPr>
        <w:t>「ごしょりん」</w:t>
      </w:r>
      <w:r w:rsidR="00B41C88" w:rsidRPr="00FF331E">
        <w:t>着ぐるみ</w:t>
      </w:r>
      <w:r w:rsidR="00633634">
        <w:rPr>
          <w:rFonts w:hint="eastAsia"/>
        </w:rPr>
        <w:t>貸出</w:t>
      </w:r>
      <w:r w:rsidR="007F3BF0" w:rsidRPr="00FF331E">
        <w:t>申請書</w:t>
      </w:r>
      <w:r w:rsidR="0022682B">
        <w:rPr>
          <w:rFonts w:hint="eastAsia"/>
        </w:rPr>
        <w:t>（様式第１号）</w:t>
      </w:r>
      <w:r w:rsidR="008A336A">
        <w:rPr>
          <w:rFonts w:hint="eastAsia"/>
        </w:rPr>
        <w:t>及び誓約書</w:t>
      </w:r>
      <w:r w:rsidR="0022682B">
        <w:rPr>
          <w:rFonts w:hint="eastAsia"/>
        </w:rPr>
        <w:t>（様式第２号）</w:t>
      </w:r>
      <w:r w:rsidR="007F3BF0" w:rsidRPr="00FF331E">
        <w:t>に必要事項を記入の上、</w:t>
      </w:r>
      <w:r w:rsidR="00633634">
        <w:rPr>
          <w:rFonts w:hint="eastAsia"/>
        </w:rPr>
        <w:t>貸出目的の詳細が分かる資料を添えて、</w:t>
      </w:r>
      <w:r w:rsidR="007F3BF0" w:rsidRPr="00FF331E">
        <w:rPr>
          <w:rFonts w:hint="eastAsia"/>
        </w:rPr>
        <w:t>１</w:t>
      </w:r>
      <w:r w:rsidR="00B41C88" w:rsidRPr="00FF331E">
        <w:t>週間前までに</w:t>
      </w:r>
      <w:r w:rsidR="00633634">
        <w:rPr>
          <w:rFonts w:hint="eastAsia"/>
        </w:rPr>
        <w:t>市</w:t>
      </w:r>
      <w:r w:rsidR="00F14FA3">
        <w:rPr>
          <w:rFonts w:hint="eastAsia"/>
        </w:rPr>
        <w:t>長</w:t>
      </w:r>
      <w:r w:rsidR="00B41C88" w:rsidRPr="00FF331E">
        <w:t>に提出するものとする。ただし、借受希望者が</w:t>
      </w:r>
      <w:r w:rsidR="00F14FA3">
        <w:rPr>
          <w:rFonts w:hint="eastAsia"/>
        </w:rPr>
        <w:t>五所川原</w:t>
      </w:r>
      <w:r w:rsidR="00B41C88" w:rsidRPr="00FF331E">
        <w:rPr>
          <w:rFonts w:hint="eastAsia"/>
        </w:rPr>
        <w:t>市</w:t>
      </w:r>
      <w:r w:rsidR="00DD6F77">
        <w:rPr>
          <w:rFonts w:hint="eastAsia"/>
        </w:rPr>
        <w:t>役所内部の</w:t>
      </w:r>
      <w:r w:rsidR="00BC52AC">
        <w:rPr>
          <w:rFonts w:hint="eastAsia"/>
        </w:rPr>
        <w:t>者</w:t>
      </w:r>
      <w:r w:rsidR="00DD6F77">
        <w:rPr>
          <w:rFonts w:hint="eastAsia"/>
        </w:rPr>
        <w:t>である</w:t>
      </w:r>
      <w:r w:rsidR="00B41C88" w:rsidRPr="00FF331E">
        <w:t>場合は、</w:t>
      </w:r>
      <w:r w:rsidR="00B41C88" w:rsidRPr="00FF331E">
        <w:rPr>
          <w:rFonts w:hint="eastAsia"/>
        </w:rPr>
        <w:t>誓約書</w:t>
      </w:r>
      <w:r w:rsidR="0022682B">
        <w:rPr>
          <w:rFonts w:hint="eastAsia"/>
        </w:rPr>
        <w:t>（様式第２号）</w:t>
      </w:r>
      <w:r w:rsidR="00B41C88" w:rsidRPr="00FF331E">
        <w:t>の提出を省略することができるものとする。</w:t>
      </w:r>
    </w:p>
    <w:p w:rsidR="00750391" w:rsidRPr="00FF331E" w:rsidRDefault="00750391" w:rsidP="00F83913">
      <w:pPr>
        <w:pStyle w:val="Default"/>
        <w:ind w:leftChars="107" w:left="705" w:hangingChars="200" w:hanging="480"/>
      </w:pPr>
      <w:r w:rsidRPr="00FF331E">
        <w:t>（</w:t>
      </w:r>
      <w:r w:rsidR="00633634">
        <w:rPr>
          <w:rFonts w:hint="eastAsia"/>
        </w:rPr>
        <w:t>２</w:t>
      </w:r>
      <w:r w:rsidR="00B41C88" w:rsidRPr="00FF331E">
        <w:t>）</w:t>
      </w:r>
      <w:r w:rsidR="00633634">
        <w:rPr>
          <w:rFonts w:hint="eastAsia"/>
        </w:rPr>
        <w:t>市</w:t>
      </w:r>
      <w:r w:rsidR="00F14FA3">
        <w:rPr>
          <w:rFonts w:hint="eastAsia"/>
        </w:rPr>
        <w:t>長</w:t>
      </w:r>
      <w:r w:rsidR="00B41C88" w:rsidRPr="00FF331E">
        <w:t>は、前項の規定による申請を承認</w:t>
      </w:r>
      <w:r w:rsidR="00633634">
        <w:rPr>
          <w:rFonts w:hint="eastAsia"/>
        </w:rPr>
        <w:t>又は不承認</w:t>
      </w:r>
      <w:r w:rsidR="00B41C88" w:rsidRPr="00FF331E">
        <w:t>とするときは、</w:t>
      </w:r>
      <w:r w:rsidR="00443C55">
        <w:rPr>
          <w:rFonts w:hint="eastAsia"/>
        </w:rPr>
        <w:t>「ごしょりん」</w:t>
      </w:r>
      <w:r w:rsidR="00B41C88" w:rsidRPr="00FF331E">
        <w:t>着ぐるみ</w:t>
      </w:r>
      <w:r w:rsidR="00633634">
        <w:rPr>
          <w:rFonts w:hint="eastAsia"/>
        </w:rPr>
        <w:t>貸出承認・不承認通知書</w:t>
      </w:r>
      <w:r w:rsidR="00077A04">
        <w:rPr>
          <w:rFonts w:hint="eastAsia"/>
        </w:rPr>
        <w:t>（様式第３号）</w:t>
      </w:r>
      <w:r w:rsidR="00B41C88" w:rsidRPr="00FF331E">
        <w:t>により借受希望者に通知するものとする。なお、着ぐるみを着用する人物は借受希望者</w:t>
      </w:r>
      <w:r w:rsidR="00F83913">
        <w:rPr>
          <w:rFonts w:hint="eastAsia"/>
        </w:rPr>
        <w:t>が</w:t>
      </w:r>
      <w:r w:rsidR="00B41C88" w:rsidRPr="00FF331E">
        <w:t>手配するものとする。また、前項ただし書による申請の場合は、原則として電話やメー</w:t>
      </w:r>
      <w:r w:rsidRPr="00FF331E">
        <w:t>ル等</w:t>
      </w:r>
      <w:r w:rsidR="00B41C88" w:rsidRPr="00FF331E">
        <w:t>による承認の通知となる。</w:t>
      </w:r>
    </w:p>
    <w:p w:rsidR="00801908" w:rsidRPr="00FF331E" w:rsidRDefault="00750391" w:rsidP="00F83913">
      <w:pPr>
        <w:pStyle w:val="Default"/>
        <w:ind w:leftChars="100" w:left="690" w:hangingChars="200" w:hanging="480"/>
      </w:pPr>
      <w:r w:rsidRPr="00FF331E">
        <w:t>（</w:t>
      </w:r>
      <w:r w:rsidR="008A67A7">
        <w:rPr>
          <w:rFonts w:hint="eastAsia"/>
        </w:rPr>
        <w:t>３</w:t>
      </w:r>
      <w:r w:rsidR="00B41C88" w:rsidRPr="00FF331E">
        <w:t>）貸出しを受ける者（以下「借受者」という。）は、原則として、</w:t>
      </w:r>
      <w:r w:rsidR="00633634">
        <w:rPr>
          <w:rFonts w:hint="eastAsia"/>
        </w:rPr>
        <w:t>観光物産課</w:t>
      </w:r>
      <w:r w:rsidR="00B41C88" w:rsidRPr="00FF331E">
        <w:t>から着ぐるみを直接受け取り、使用後は、責任をもって速やかに返却す</w:t>
      </w:r>
      <w:r w:rsidR="00633634">
        <w:t>るものとする。その際はクリーニング等は必要ないが、</w:t>
      </w:r>
      <w:r w:rsidR="00633634">
        <w:rPr>
          <w:rFonts w:hint="eastAsia"/>
        </w:rPr>
        <w:t>原</w:t>
      </w:r>
      <w:r w:rsidR="00B41C88" w:rsidRPr="00FF331E">
        <w:t>状回復（ほつれた箇所を修繕したり、土等で汚れた場合は拭き取る等）の上、返却する。</w:t>
      </w:r>
    </w:p>
    <w:p w:rsidR="00B41C88" w:rsidRPr="00FF331E" w:rsidRDefault="00750391" w:rsidP="00FF331E">
      <w:pPr>
        <w:ind w:firstLineChars="100" w:firstLine="240"/>
        <w:rPr>
          <w:sz w:val="24"/>
          <w:szCs w:val="24"/>
        </w:rPr>
      </w:pPr>
      <w:r w:rsidRPr="00FF331E">
        <w:rPr>
          <w:sz w:val="24"/>
          <w:szCs w:val="24"/>
        </w:rPr>
        <w:t>（</w:t>
      </w:r>
      <w:r w:rsidR="008A67A7">
        <w:rPr>
          <w:rFonts w:hint="eastAsia"/>
          <w:sz w:val="24"/>
          <w:szCs w:val="24"/>
        </w:rPr>
        <w:t>４</w:t>
      </w:r>
      <w:r w:rsidR="00A85BB8" w:rsidRPr="00FF331E">
        <w:rPr>
          <w:sz w:val="24"/>
          <w:szCs w:val="24"/>
        </w:rPr>
        <w:t>）申請状況によっては、</w:t>
      </w:r>
      <w:r w:rsidR="00B41C88" w:rsidRPr="00FF331E">
        <w:rPr>
          <w:sz w:val="24"/>
          <w:szCs w:val="24"/>
        </w:rPr>
        <w:t>貸出しが受けられない場合がある。</w:t>
      </w:r>
    </w:p>
    <w:p w:rsidR="00A85BB8" w:rsidRPr="00FF331E" w:rsidRDefault="00A85BB8">
      <w:pPr>
        <w:rPr>
          <w:sz w:val="24"/>
          <w:szCs w:val="24"/>
        </w:rPr>
      </w:pPr>
    </w:p>
    <w:p w:rsidR="007F3BF0" w:rsidRDefault="007F3B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（料金）</w:t>
      </w:r>
    </w:p>
    <w:p w:rsidR="007F3BF0" w:rsidRDefault="007F3BF0" w:rsidP="007F3B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1690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　貸出料金は無料とする。ただし、運搬に係る経費は借受者の負担とする。</w:t>
      </w:r>
    </w:p>
    <w:p w:rsidR="007F3BF0" w:rsidRDefault="007F3BF0">
      <w:pPr>
        <w:rPr>
          <w:sz w:val="24"/>
          <w:szCs w:val="24"/>
        </w:rPr>
      </w:pPr>
    </w:p>
    <w:p w:rsidR="00FF331E" w:rsidRDefault="00FF33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（その他）</w:t>
      </w:r>
    </w:p>
    <w:p w:rsidR="00FF331E" w:rsidRDefault="00FF331E" w:rsidP="00FF331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1690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　借受者が、着ぐるみを破損した際は、現物または実費をもって弁償させる場合がある。</w:t>
      </w:r>
    </w:p>
    <w:p w:rsidR="00FF331E" w:rsidRPr="007F3BF0" w:rsidRDefault="00FF331E">
      <w:pPr>
        <w:rPr>
          <w:sz w:val="24"/>
          <w:szCs w:val="24"/>
        </w:rPr>
      </w:pPr>
    </w:p>
    <w:p w:rsidR="009A2762" w:rsidRDefault="00065575" w:rsidP="009A276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F331E">
        <w:rPr>
          <w:rFonts w:hint="eastAsia"/>
          <w:sz w:val="24"/>
          <w:szCs w:val="24"/>
        </w:rPr>
        <w:t>使用方法）</w:t>
      </w:r>
    </w:p>
    <w:p w:rsidR="00FF331E" w:rsidRDefault="00FF331E" w:rsidP="009A276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01690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 xml:space="preserve">条　</w:t>
      </w:r>
      <w:r w:rsidR="00F01690">
        <w:rPr>
          <w:rFonts w:hint="eastAsia"/>
          <w:sz w:val="24"/>
          <w:szCs w:val="24"/>
        </w:rPr>
        <w:t>借受者は、</w:t>
      </w:r>
      <w:r>
        <w:rPr>
          <w:rFonts w:hint="eastAsia"/>
          <w:sz w:val="24"/>
          <w:szCs w:val="24"/>
        </w:rPr>
        <w:t>着ぐるみの</w:t>
      </w:r>
      <w:r w:rsidR="00286B7D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に</w:t>
      </w:r>
      <w:r w:rsidR="00F01690">
        <w:rPr>
          <w:rFonts w:hint="eastAsia"/>
          <w:sz w:val="24"/>
          <w:szCs w:val="24"/>
        </w:rPr>
        <w:t>際</w:t>
      </w:r>
      <w:r w:rsidR="00286B7D">
        <w:rPr>
          <w:rFonts w:hint="eastAsia"/>
          <w:sz w:val="24"/>
          <w:szCs w:val="24"/>
        </w:rPr>
        <w:t>して</w:t>
      </w:r>
      <w:r w:rsidR="00F01690">
        <w:rPr>
          <w:rFonts w:hint="eastAsia"/>
          <w:sz w:val="24"/>
          <w:szCs w:val="24"/>
        </w:rPr>
        <w:t>、</w:t>
      </w:r>
      <w:r w:rsidR="00286B7D">
        <w:rPr>
          <w:rFonts w:hint="eastAsia"/>
          <w:sz w:val="24"/>
          <w:szCs w:val="24"/>
        </w:rPr>
        <w:t>次の各号に掲げる事項を遵守するものとする。</w:t>
      </w:r>
    </w:p>
    <w:p w:rsidR="00F01690" w:rsidRPr="00F01690" w:rsidRDefault="00F01690" w:rsidP="00F01690">
      <w:pPr>
        <w:pStyle w:val="Default"/>
      </w:pPr>
      <w:r>
        <w:rPr>
          <w:rFonts w:hint="eastAsia"/>
        </w:rPr>
        <w:t xml:space="preserve">　</w:t>
      </w:r>
      <w:r w:rsidRPr="00F01690">
        <w:rPr>
          <w:rFonts w:hint="eastAsia"/>
        </w:rPr>
        <w:t>（１）</w:t>
      </w:r>
      <w:r w:rsidRPr="00F01690">
        <w:t>借受者は、着ぐるみの使用目的に即した利用とする。</w:t>
      </w:r>
    </w:p>
    <w:p w:rsidR="00F01690" w:rsidRPr="00F01690" w:rsidRDefault="00F01690" w:rsidP="00F01690">
      <w:pPr>
        <w:autoSpaceDE w:val="0"/>
        <w:autoSpaceDN w:val="0"/>
        <w:adjustRightInd w:val="0"/>
        <w:ind w:firstLineChars="100" w:firstLine="240"/>
        <w:jc w:val="left"/>
        <w:rPr>
          <w:rFonts w:ascii="MS PGothic" w:hAnsi="MS PGothic" w:cs="MS PGothic"/>
          <w:color w:val="000000"/>
          <w:kern w:val="0"/>
          <w:sz w:val="24"/>
          <w:szCs w:val="24"/>
        </w:rPr>
      </w:pPr>
      <w:r w:rsidRPr="00F01690">
        <w:rPr>
          <w:rFonts w:ascii="MS PGothic" w:hAnsi="MS PGothic" w:cs="MS PGothic"/>
          <w:color w:val="000000"/>
          <w:kern w:val="0"/>
          <w:sz w:val="24"/>
          <w:szCs w:val="24"/>
        </w:rPr>
        <w:t>（２）借受者は、第三者に転貸してはならない。</w:t>
      </w:r>
    </w:p>
    <w:p w:rsidR="00633634" w:rsidRDefault="00F01690" w:rsidP="00633634">
      <w:pPr>
        <w:autoSpaceDE w:val="0"/>
        <w:autoSpaceDN w:val="0"/>
        <w:adjustRightInd w:val="0"/>
        <w:ind w:firstLineChars="100" w:firstLine="240"/>
        <w:jc w:val="left"/>
        <w:rPr>
          <w:rFonts w:ascii="MS PGothic" w:hAnsi="MS PGothic" w:cs="MS PGothic"/>
          <w:color w:val="000000"/>
          <w:kern w:val="0"/>
          <w:sz w:val="24"/>
          <w:szCs w:val="24"/>
        </w:rPr>
      </w:pPr>
      <w:r>
        <w:rPr>
          <w:rFonts w:ascii="MS PGothic" w:hAnsi="MS PGothic" w:cs="MS PGothic"/>
          <w:color w:val="000000"/>
          <w:kern w:val="0"/>
          <w:sz w:val="24"/>
          <w:szCs w:val="24"/>
        </w:rPr>
        <w:t>（３</w:t>
      </w: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>）</w:t>
      </w:r>
      <w:r w:rsidR="00633634">
        <w:rPr>
          <w:rFonts w:ascii="MS PGothic" w:hAnsi="MS PGothic" w:cs="MS PGothic"/>
          <w:color w:val="000000"/>
          <w:kern w:val="0"/>
          <w:sz w:val="24"/>
          <w:szCs w:val="24"/>
        </w:rPr>
        <w:t>借受者は、着ぐるみの使用及び使用後の手入れについては本</w:t>
      </w:r>
      <w:r w:rsidRPr="00F01690">
        <w:rPr>
          <w:rFonts w:ascii="MS PGothic" w:hAnsi="MS PGothic" w:cs="MS PGothic"/>
          <w:color w:val="000000"/>
          <w:kern w:val="0"/>
          <w:sz w:val="24"/>
          <w:szCs w:val="24"/>
        </w:rPr>
        <w:t>要領及び</w:t>
      </w:r>
    </w:p>
    <w:p w:rsidR="00286B7D" w:rsidRPr="00F01690" w:rsidRDefault="00F01690" w:rsidP="00633634">
      <w:pPr>
        <w:autoSpaceDE w:val="0"/>
        <w:autoSpaceDN w:val="0"/>
        <w:adjustRightInd w:val="0"/>
        <w:ind w:firstLineChars="300" w:firstLine="720"/>
        <w:jc w:val="left"/>
        <w:rPr>
          <w:rFonts w:ascii="MS PGothic" w:hAnsi="MS PGothic" w:cs="MS PGothic"/>
          <w:color w:val="000000"/>
          <w:kern w:val="0"/>
          <w:sz w:val="24"/>
          <w:szCs w:val="24"/>
        </w:rPr>
      </w:pPr>
      <w:r w:rsidRPr="00F01690">
        <w:rPr>
          <w:rFonts w:ascii="MS PGothic" w:hAnsi="MS PGothic" w:cs="MS PGothic"/>
          <w:color w:val="000000"/>
          <w:kern w:val="0"/>
          <w:sz w:val="24"/>
          <w:szCs w:val="24"/>
        </w:rPr>
        <w:t>別紙の留意事項により取り扱うものとする。</w:t>
      </w:r>
    </w:p>
    <w:p w:rsidR="008F0B26" w:rsidRDefault="008F0B26" w:rsidP="00F01690">
      <w:pPr>
        <w:autoSpaceDE w:val="0"/>
        <w:autoSpaceDN w:val="0"/>
        <w:adjustRightInd w:val="0"/>
        <w:jc w:val="left"/>
        <w:rPr>
          <w:rFonts w:ascii="MS PGothic" w:hAnsi="MS PGothic" w:cs="MS PGothic"/>
          <w:color w:val="000000"/>
          <w:kern w:val="0"/>
          <w:sz w:val="23"/>
          <w:szCs w:val="23"/>
        </w:rPr>
      </w:pPr>
    </w:p>
    <w:p w:rsidR="00F83913" w:rsidRDefault="00F83913" w:rsidP="00F01690">
      <w:pPr>
        <w:autoSpaceDE w:val="0"/>
        <w:autoSpaceDN w:val="0"/>
        <w:adjustRightInd w:val="0"/>
        <w:jc w:val="left"/>
        <w:rPr>
          <w:rFonts w:ascii="MS PGothic" w:hAnsi="MS PGothic" w:cs="MS PGothic"/>
          <w:color w:val="000000"/>
          <w:kern w:val="0"/>
          <w:sz w:val="23"/>
          <w:szCs w:val="23"/>
        </w:rPr>
      </w:pPr>
    </w:p>
    <w:p w:rsidR="00F01690" w:rsidRPr="00F01690" w:rsidRDefault="00F01690" w:rsidP="00F01690">
      <w:pPr>
        <w:autoSpaceDE w:val="0"/>
        <w:autoSpaceDN w:val="0"/>
        <w:adjustRightInd w:val="0"/>
        <w:jc w:val="left"/>
        <w:rPr>
          <w:rFonts w:ascii="MS PGothic" w:hAnsi="MS PGothic" w:cs="MS PGothic"/>
          <w:color w:val="000000"/>
          <w:kern w:val="0"/>
          <w:sz w:val="24"/>
          <w:szCs w:val="24"/>
        </w:rPr>
      </w:pPr>
      <w:r w:rsidRPr="005753A0">
        <w:rPr>
          <w:rFonts w:ascii="MS PGothic" w:hAnsi="MS PGothic" w:cs="MS PGothic" w:hint="eastAsia"/>
          <w:color w:val="000000"/>
          <w:kern w:val="0"/>
          <w:sz w:val="24"/>
          <w:szCs w:val="24"/>
        </w:rPr>
        <w:lastRenderedPageBreak/>
        <w:t>（</w:t>
      </w:r>
      <w:r w:rsidRPr="00F01690">
        <w:rPr>
          <w:rFonts w:ascii="MS PGothic" w:hAnsi="MS PGothic" w:cs="MS PGothic"/>
          <w:color w:val="000000"/>
          <w:kern w:val="0"/>
          <w:sz w:val="24"/>
          <w:szCs w:val="24"/>
        </w:rPr>
        <w:t>承諾の取消</w:t>
      </w:r>
      <w:r w:rsidRPr="005753A0">
        <w:rPr>
          <w:rFonts w:ascii="MS PGothic" w:hAnsi="MS PGothic" w:cs="MS PGothic" w:hint="eastAsia"/>
          <w:color w:val="000000"/>
          <w:kern w:val="0"/>
          <w:sz w:val="24"/>
          <w:szCs w:val="24"/>
        </w:rPr>
        <w:t>）</w:t>
      </w:r>
    </w:p>
    <w:p w:rsidR="00F01690" w:rsidRDefault="005753A0" w:rsidP="005753A0">
      <w:pPr>
        <w:autoSpaceDE w:val="0"/>
        <w:autoSpaceDN w:val="0"/>
        <w:adjustRightInd w:val="0"/>
        <w:ind w:left="240" w:hangingChars="100" w:hanging="240"/>
        <w:jc w:val="left"/>
        <w:rPr>
          <w:rFonts w:ascii="MS PGothic" w:hAnsi="MS PGothic" w:cs="MS PGothic"/>
          <w:color w:val="000000"/>
          <w:kern w:val="0"/>
          <w:sz w:val="24"/>
          <w:szCs w:val="24"/>
        </w:rPr>
      </w:pP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 xml:space="preserve">第１１条　</w:t>
      </w:r>
      <w:r w:rsidR="00633634">
        <w:rPr>
          <w:rFonts w:ascii="MS PGothic" w:hAnsi="MS PGothic" w:cs="MS PGothic" w:hint="eastAsia"/>
          <w:color w:val="000000"/>
          <w:kern w:val="0"/>
          <w:sz w:val="24"/>
          <w:szCs w:val="24"/>
        </w:rPr>
        <w:t>市</w:t>
      </w:r>
      <w:r w:rsidR="00F14FA3">
        <w:rPr>
          <w:rFonts w:ascii="MS PGothic" w:hAnsi="MS PGothic" w:cs="MS PGothic" w:hint="eastAsia"/>
          <w:color w:val="000000"/>
          <w:kern w:val="0"/>
          <w:sz w:val="24"/>
          <w:szCs w:val="24"/>
        </w:rPr>
        <w:t>長</w:t>
      </w:r>
      <w:r w:rsidR="00F01690" w:rsidRPr="00F01690">
        <w:rPr>
          <w:rFonts w:ascii="MS PGothic" w:hAnsi="MS PGothic" w:cs="MS PGothic"/>
          <w:color w:val="000000"/>
          <w:kern w:val="0"/>
          <w:sz w:val="24"/>
          <w:szCs w:val="24"/>
        </w:rPr>
        <w:t>は、借受者が</w:t>
      </w: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>第</w:t>
      </w:r>
      <w:r w:rsidR="00F01690" w:rsidRPr="00F01690">
        <w:rPr>
          <w:rFonts w:ascii="MS PGothic" w:hAnsi="MS PGothic" w:cs="MS PGothic"/>
          <w:color w:val="000000"/>
          <w:kern w:val="0"/>
          <w:sz w:val="24"/>
          <w:szCs w:val="24"/>
        </w:rPr>
        <w:t>１</w:t>
      </w: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>条</w:t>
      </w:r>
      <w:r w:rsidR="00443C55">
        <w:rPr>
          <w:rFonts w:ascii="MS PGothic" w:hAnsi="MS PGothic" w:cs="MS PGothic" w:hint="eastAsia"/>
          <w:color w:val="000000"/>
          <w:kern w:val="0"/>
          <w:sz w:val="24"/>
          <w:szCs w:val="24"/>
        </w:rPr>
        <w:t>から</w:t>
      </w: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>第</w:t>
      </w:r>
      <w:r w:rsidR="00F83913">
        <w:rPr>
          <w:rFonts w:ascii="MS PGothic" w:hAnsi="MS PGothic" w:cs="MS PGothic"/>
          <w:color w:val="000000"/>
          <w:kern w:val="0"/>
          <w:sz w:val="24"/>
          <w:szCs w:val="24"/>
        </w:rPr>
        <w:t>１</w:t>
      </w:r>
      <w:r w:rsidR="00F83913">
        <w:rPr>
          <w:rFonts w:ascii="MS PGothic" w:hAnsi="MS PGothic" w:cs="MS PGothic" w:hint="eastAsia"/>
          <w:color w:val="000000"/>
          <w:kern w:val="0"/>
          <w:sz w:val="24"/>
          <w:szCs w:val="24"/>
        </w:rPr>
        <w:t>０</w:t>
      </w: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>条</w:t>
      </w:r>
      <w:r w:rsidR="00443C55">
        <w:rPr>
          <w:rFonts w:ascii="MS PGothic" w:hAnsi="MS PGothic" w:cs="MS PGothic" w:hint="eastAsia"/>
          <w:color w:val="000000"/>
          <w:kern w:val="0"/>
          <w:sz w:val="24"/>
          <w:szCs w:val="24"/>
        </w:rPr>
        <w:t>まで</w:t>
      </w:r>
      <w:r w:rsidR="00F01690" w:rsidRPr="00F01690">
        <w:rPr>
          <w:rFonts w:ascii="MS PGothic" w:hAnsi="MS PGothic" w:cs="MS PGothic"/>
          <w:color w:val="000000"/>
          <w:kern w:val="0"/>
          <w:sz w:val="24"/>
          <w:szCs w:val="24"/>
        </w:rPr>
        <w:t>の事項や別紙の留意事項に違反し、かつ是正される見込がないと認めるときは、使用を禁止し、貸出しを取り消すこと等ができる。また、前段の処置をとった際に借受者に損害が生じても、</w:t>
      </w:r>
      <w:r w:rsidR="009A6148">
        <w:rPr>
          <w:rFonts w:ascii="MS PGothic" w:hAnsi="MS PGothic" w:cs="MS PGothic" w:hint="eastAsia"/>
          <w:color w:val="000000"/>
          <w:kern w:val="0"/>
          <w:sz w:val="24"/>
          <w:szCs w:val="24"/>
        </w:rPr>
        <w:t>市</w:t>
      </w:r>
      <w:r w:rsidR="00F14FA3">
        <w:rPr>
          <w:rFonts w:ascii="MS PGothic" w:hAnsi="MS PGothic" w:cs="MS PGothic" w:hint="eastAsia"/>
          <w:color w:val="000000"/>
          <w:kern w:val="0"/>
          <w:sz w:val="24"/>
          <w:szCs w:val="24"/>
        </w:rPr>
        <w:t>長</w:t>
      </w:r>
      <w:r w:rsidR="00F01690" w:rsidRPr="00F01690">
        <w:rPr>
          <w:rFonts w:ascii="MS PGothic" w:hAnsi="MS PGothic" w:cs="MS PGothic"/>
          <w:color w:val="000000"/>
          <w:kern w:val="0"/>
          <w:sz w:val="24"/>
          <w:szCs w:val="24"/>
        </w:rPr>
        <w:t>はその責を負わないものとする。</w:t>
      </w:r>
    </w:p>
    <w:p w:rsidR="005753A0" w:rsidRDefault="005753A0" w:rsidP="005753A0">
      <w:pPr>
        <w:autoSpaceDE w:val="0"/>
        <w:autoSpaceDN w:val="0"/>
        <w:adjustRightInd w:val="0"/>
        <w:ind w:left="240" w:hangingChars="100" w:hanging="240"/>
        <w:jc w:val="left"/>
        <w:rPr>
          <w:rFonts w:ascii="MS PGothic" w:hAnsi="MS PGothic" w:cs="MS PGothic"/>
          <w:color w:val="000000"/>
          <w:kern w:val="0"/>
          <w:sz w:val="24"/>
          <w:szCs w:val="24"/>
        </w:rPr>
      </w:pPr>
    </w:p>
    <w:p w:rsidR="00F01690" w:rsidRPr="00F01690" w:rsidRDefault="005753A0" w:rsidP="00F01690">
      <w:pPr>
        <w:autoSpaceDE w:val="0"/>
        <w:autoSpaceDN w:val="0"/>
        <w:adjustRightInd w:val="0"/>
        <w:jc w:val="left"/>
        <w:rPr>
          <w:rFonts w:ascii="MS PGothic" w:hAnsi="MS PGothic" w:cs="MS PGothic"/>
          <w:color w:val="000000"/>
          <w:kern w:val="0"/>
          <w:sz w:val="24"/>
          <w:szCs w:val="24"/>
        </w:rPr>
      </w:pP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>（</w:t>
      </w:r>
      <w:r w:rsidR="00F01690" w:rsidRPr="00F01690">
        <w:rPr>
          <w:rFonts w:ascii="MS PGothic" w:hAnsi="MS PGothic" w:cs="MS PGothic"/>
          <w:color w:val="000000"/>
          <w:kern w:val="0"/>
          <w:sz w:val="24"/>
          <w:szCs w:val="24"/>
        </w:rPr>
        <w:t>補則</w:t>
      </w: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>）</w:t>
      </w:r>
    </w:p>
    <w:p w:rsidR="00E11695" w:rsidRPr="005753A0" w:rsidRDefault="005753A0" w:rsidP="005753A0">
      <w:pPr>
        <w:autoSpaceDE w:val="0"/>
        <w:autoSpaceDN w:val="0"/>
        <w:adjustRightInd w:val="0"/>
        <w:ind w:left="240" w:hangingChars="100" w:hanging="240"/>
        <w:jc w:val="left"/>
        <w:rPr>
          <w:rFonts w:ascii="MS PGothic" w:hAnsi="MS PGothic" w:cs="MS PGothic"/>
          <w:color w:val="000000"/>
          <w:kern w:val="0"/>
          <w:sz w:val="24"/>
          <w:szCs w:val="24"/>
        </w:rPr>
      </w:pPr>
      <w:r>
        <w:rPr>
          <w:rFonts w:ascii="MS PGothic" w:hAnsi="MS PGothic" w:cs="MS PGothic" w:hint="eastAsia"/>
          <w:color w:val="000000"/>
          <w:kern w:val="0"/>
          <w:sz w:val="24"/>
          <w:szCs w:val="24"/>
        </w:rPr>
        <w:t xml:space="preserve">第１２条　</w:t>
      </w:r>
      <w:r w:rsidR="00F01690" w:rsidRPr="00F01690">
        <w:rPr>
          <w:rFonts w:ascii="MS PGothic" w:hAnsi="MS PGothic" w:cs="MS PGothic"/>
          <w:color w:val="000000"/>
          <w:kern w:val="0"/>
          <w:sz w:val="24"/>
          <w:szCs w:val="24"/>
        </w:rPr>
        <w:t>この要領に定</w:t>
      </w:r>
      <w:r>
        <w:rPr>
          <w:rFonts w:ascii="MS PGothic" w:hAnsi="MS PGothic" w:cs="MS PGothic"/>
          <w:color w:val="000000"/>
          <w:kern w:val="0"/>
          <w:sz w:val="24"/>
          <w:szCs w:val="24"/>
        </w:rPr>
        <w:t>めるもののほか、着ぐるみの取り扱いに関わる必要な事項は、</w:t>
      </w:r>
      <w:r w:rsidR="009A6148">
        <w:rPr>
          <w:rFonts w:ascii="MS PGothic" w:hAnsi="MS PGothic" w:cs="MS PGothic" w:hint="eastAsia"/>
          <w:color w:val="000000"/>
          <w:kern w:val="0"/>
          <w:sz w:val="24"/>
          <w:szCs w:val="24"/>
        </w:rPr>
        <w:t>市</w:t>
      </w:r>
      <w:r w:rsidR="00F14FA3">
        <w:rPr>
          <w:rFonts w:ascii="MS PGothic" w:hAnsi="MS PGothic" w:cs="MS PGothic" w:hint="eastAsia"/>
          <w:color w:val="000000"/>
          <w:kern w:val="0"/>
          <w:sz w:val="24"/>
          <w:szCs w:val="24"/>
        </w:rPr>
        <w:t>長</w:t>
      </w:r>
      <w:r w:rsidR="00F01690" w:rsidRPr="00F01690">
        <w:rPr>
          <w:rFonts w:ascii="MS PGothic" w:hAnsi="MS PGothic" w:cs="MS PGothic"/>
          <w:color w:val="000000"/>
          <w:kern w:val="0"/>
          <w:sz w:val="24"/>
          <w:szCs w:val="24"/>
        </w:rPr>
        <w:t>が別</w:t>
      </w:r>
      <w:r w:rsidR="00F01690" w:rsidRPr="005753A0">
        <w:rPr>
          <w:rFonts w:ascii="MS PGothic" w:hAnsi="MS PGothic" w:cs="MS PGothic"/>
          <w:color w:val="000000"/>
          <w:kern w:val="0"/>
          <w:sz w:val="24"/>
          <w:szCs w:val="24"/>
        </w:rPr>
        <w:t>に定める。</w:t>
      </w: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附則</w:t>
      </w:r>
    </w:p>
    <w:p w:rsidR="005753A0" w:rsidRDefault="005753A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この要領は、平成２６年５月３０日から施行する。</w:t>
      </w:r>
    </w:p>
    <w:p w:rsidR="005753A0" w:rsidRDefault="005753A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附則</w:t>
      </w:r>
    </w:p>
    <w:p w:rsidR="005753A0" w:rsidRDefault="00200BE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この要領は、平成３０年１０月１２</w:t>
      </w:r>
      <w:r w:rsidR="005753A0">
        <w:rPr>
          <w:rFonts w:hint="eastAsia"/>
          <w:sz w:val="24"/>
          <w:szCs w:val="24"/>
        </w:rPr>
        <w:t>日から施行する。</w:t>
      </w:r>
    </w:p>
    <w:p w:rsidR="00E532E9" w:rsidRDefault="00E532E9" w:rsidP="00E532E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附則</w:t>
      </w:r>
    </w:p>
    <w:p w:rsidR="00E532E9" w:rsidRDefault="0087084F" w:rsidP="00E532E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この要領は、令和元年９月３</w:t>
      </w:r>
      <w:bookmarkStart w:id="0" w:name="_GoBack"/>
      <w:bookmarkEnd w:id="0"/>
      <w:r w:rsidR="00E532E9">
        <w:rPr>
          <w:rFonts w:hint="eastAsia"/>
          <w:sz w:val="24"/>
          <w:szCs w:val="24"/>
        </w:rPr>
        <w:t>日から施行する。</w:t>
      </w:r>
    </w:p>
    <w:p w:rsidR="005753A0" w:rsidRPr="00E532E9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1C2130" w:rsidRDefault="001C2130">
      <w:pPr>
        <w:widowControl/>
        <w:jc w:val="left"/>
        <w:rPr>
          <w:sz w:val="24"/>
          <w:szCs w:val="24"/>
        </w:rPr>
      </w:pPr>
    </w:p>
    <w:p w:rsidR="00657DCF" w:rsidRDefault="00657DCF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>
      <w:pPr>
        <w:widowControl/>
        <w:jc w:val="left"/>
        <w:rPr>
          <w:sz w:val="24"/>
          <w:szCs w:val="24"/>
        </w:rPr>
      </w:pPr>
    </w:p>
    <w:p w:rsidR="005753A0" w:rsidRPr="005753A0" w:rsidRDefault="005753A0">
      <w:pPr>
        <w:widowControl/>
        <w:jc w:val="left"/>
        <w:rPr>
          <w:sz w:val="24"/>
          <w:szCs w:val="24"/>
        </w:rPr>
      </w:pPr>
    </w:p>
    <w:p w:rsidR="005753A0" w:rsidRDefault="005753A0" w:rsidP="00E14167">
      <w:pPr>
        <w:jc w:val="center"/>
        <w:rPr>
          <w:b/>
          <w:sz w:val="24"/>
          <w:szCs w:val="24"/>
        </w:rPr>
      </w:pPr>
    </w:p>
    <w:p w:rsidR="005753A0" w:rsidRDefault="005753A0" w:rsidP="005753A0">
      <w:pPr>
        <w:jc w:val="left"/>
        <w:rPr>
          <w:sz w:val="24"/>
          <w:szCs w:val="24"/>
        </w:rPr>
      </w:pPr>
      <w:r w:rsidRPr="005753A0">
        <w:rPr>
          <w:rFonts w:hint="eastAsia"/>
          <w:sz w:val="24"/>
          <w:szCs w:val="24"/>
        </w:rPr>
        <w:lastRenderedPageBreak/>
        <w:t>別　紙</w:t>
      </w:r>
    </w:p>
    <w:p w:rsidR="005753A0" w:rsidRPr="005753A0" w:rsidRDefault="005753A0" w:rsidP="005753A0">
      <w:pPr>
        <w:jc w:val="left"/>
        <w:rPr>
          <w:sz w:val="24"/>
          <w:szCs w:val="24"/>
        </w:rPr>
      </w:pPr>
    </w:p>
    <w:p w:rsidR="00E11695" w:rsidRPr="005753A0" w:rsidRDefault="00E14167" w:rsidP="00E14167">
      <w:pPr>
        <w:jc w:val="center"/>
        <w:rPr>
          <w:b/>
          <w:sz w:val="28"/>
          <w:szCs w:val="28"/>
        </w:rPr>
      </w:pPr>
      <w:r w:rsidRPr="005753A0">
        <w:rPr>
          <w:rFonts w:hint="eastAsia"/>
          <w:b/>
          <w:sz w:val="28"/>
          <w:szCs w:val="28"/>
        </w:rPr>
        <w:t>着ぐるみの使用</w:t>
      </w:r>
      <w:r w:rsidR="005753A0" w:rsidRPr="005753A0">
        <w:rPr>
          <w:rFonts w:hint="eastAsia"/>
          <w:b/>
          <w:sz w:val="28"/>
          <w:szCs w:val="28"/>
        </w:rPr>
        <w:t>及び使用後の手入れ</w:t>
      </w:r>
      <w:r w:rsidR="00F14439">
        <w:rPr>
          <w:rFonts w:hint="eastAsia"/>
          <w:b/>
          <w:sz w:val="28"/>
          <w:szCs w:val="28"/>
        </w:rPr>
        <w:t>等</w:t>
      </w:r>
      <w:r w:rsidR="005753A0" w:rsidRPr="005753A0">
        <w:rPr>
          <w:rFonts w:hint="eastAsia"/>
          <w:b/>
          <w:sz w:val="28"/>
          <w:szCs w:val="28"/>
        </w:rPr>
        <w:t>に関する留意事項</w:t>
      </w:r>
    </w:p>
    <w:p w:rsidR="00541E68" w:rsidRDefault="00541E68">
      <w:pPr>
        <w:widowControl/>
        <w:jc w:val="left"/>
        <w:rPr>
          <w:sz w:val="24"/>
          <w:szCs w:val="24"/>
        </w:rPr>
      </w:pPr>
    </w:p>
    <w:p w:rsidR="005753A0" w:rsidRDefault="005753A0" w:rsidP="005753A0">
      <w:pPr>
        <w:pStyle w:val="Default"/>
      </w:pPr>
    </w:p>
    <w:p w:rsidR="00377E09" w:rsidRDefault="005753A0" w:rsidP="00377E09">
      <w:pPr>
        <w:pStyle w:val="Default"/>
        <w:ind w:left="480" w:hangingChars="200" w:hanging="480"/>
      </w:pPr>
      <w:r w:rsidRPr="005753A0">
        <w:t>１</w:t>
      </w:r>
      <w:r w:rsidR="00377E09">
        <w:rPr>
          <w:rFonts w:hint="eastAsia"/>
        </w:rPr>
        <w:t xml:space="preserve">　</w:t>
      </w:r>
      <w:r w:rsidRPr="005753A0">
        <w:t>会場の気温、天候等を考慮し、着用者の水分補給や頭部等の冷却など、十</w:t>
      </w:r>
    </w:p>
    <w:p w:rsidR="00377E09" w:rsidRDefault="005753A0" w:rsidP="00377E09">
      <w:pPr>
        <w:pStyle w:val="Default"/>
        <w:ind w:leftChars="100" w:left="450" w:hangingChars="100" w:hanging="240"/>
      </w:pPr>
      <w:r w:rsidRPr="005753A0">
        <w:t>分な暑さ対策をすること。また、長時間着用する場合は適宜休憩をとるなど、</w:t>
      </w:r>
    </w:p>
    <w:p w:rsidR="005753A0" w:rsidRDefault="005753A0" w:rsidP="00377E09">
      <w:pPr>
        <w:pStyle w:val="Default"/>
        <w:ind w:leftChars="100" w:left="450" w:hangingChars="100" w:hanging="240"/>
      </w:pPr>
      <w:r w:rsidRPr="005753A0">
        <w:t>無理のない着用をすること。</w:t>
      </w:r>
    </w:p>
    <w:p w:rsidR="00377E09" w:rsidRPr="00377E09" w:rsidRDefault="00377E09" w:rsidP="00377E09">
      <w:pPr>
        <w:pStyle w:val="Default"/>
        <w:ind w:left="480" w:hangingChars="200" w:hanging="480"/>
      </w:pPr>
    </w:p>
    <w:p w:rsidR="005753A0" w:rsidRPr="005753A0" w:rsidRDefault="005753A0" w:rsidP="00377E09">
      <w:pPr>
        <w:pStyle w:val="Default"/>
        <w:ind w:left="240" w:hangingChars="100" w:hanging="240"/>
      </w:pPr>
      <w:r w:rsidRPr="005753A0">
        <w:t>２</w:t>
      </w:r>
      <w:r w:rsidR="00377E09">
        <w:rPr>
          <w:rFonts w:hint="eastAsia"/>
        </w:rPr>
        <w:t xml:space="preserve">　</w:t>
      </w:r>
      <w:r w:rsidRPr="005753A0">
        <w:t>着ぐるみを着用するものは、素肌が直接着ぐるみに触れないように、長袖や長ズボン等を着用すること。</w:t>
      </w:r>
    </w:p>
    <w:p w:rsidR="00377E09" w:rsidRDefault="00377E09" w:rsidP="005753A0">
      <w:pPr>
        <w:pStyle w:val="Default"/>
      </w:pPr>
    </w:p>
    <w:p w:rsidR="005753A0" w:rsidRPr="005753A0" w:rsidRDefault="005753A0" w:rsidP="005753A0">
      <w:pPr>
        <w:pStyle w:val="Default"/>
      </w:pPr>
      <w:r w:rsidRPr="005753A0">
        <w:t>３</w:t>
      </w:r>
      <w:r w:rsidR="00377E09">
        <w:rPr>
          <w:rFonts w:hint="eastAsia"/>
        </w:rPr>
        <w:t xml:space="preserve">　</w:t>
      </w:r>
      <w:r w:rsidRPr="005753A0">
        <w:t>原則として、雨天時の屋外での使用は控えること。</w:t>
      </w:r>
    </w:p>
    <w:p w:rsidR="00377E09" w:rsidRDefault="00377E09" w:rsidP="005753A0">
      <w:pPr>
        <w:pStyle w:val="Default"/>
      </w:pPr>
    </w:p>
    <w:p w:rsidR="005753A0" w:rsidRDefault="005753A0" w:rsidP="00377E09">
      <w:pPr>
        <w:pStyle w:val="Default"/>
        <w:ind w:left="240" w:hangingChars="100" w:hanging="240"/>
      </w:pPr>
      <w:r w:rsidRPr="005753A0">
        <w:t>４</w:t>
      </w:r>
      <w:r w:rsidR="00377E09">
        <w:rPr>
          <w:rFonts w:hint="eastAsia"/>
        </w:rPr>
        <w:t xml:space="preserve">　五所川原ＰＲ</w:t>
      </w:r>
      <w:r w:rsidRPr="005753A0">
        <w:t>キャラクターのイメージを保つため、着ぐるみを着用した状態でのイメージを低下させるような行為やポーズ、声出し、頭脱ぎ等は慎むこと。また、公衆の面前での着脱は行わないこと。</w:t>
      </w:r>
    </w:p>
    <w:p w:rsidR="00377E09" w:rsidRPr="005753A0" w:rsidRDefault="00377E09" w:rsidP="00377E09">
      <w:pPr>
        <w:pStyle w:val="Default"/>
        <w:ind w:left="240" w:hangingChars="100" w:hanging="240"/>
      </w:pPr>
    </w:p>
    <w:p w:rsidR="005753A0" w:rsidRPr="005753A0" w:rsidRDefault="005753A0" w:rsidP="00377E09">
      <w:pPr>
        <w:pStyle w:val="Default"/>
        <w:ind w:left="240" w:hangingChars="100" w:hanging="240"/>
      </w:pPr>
      <w:r w:rsidRPr="005753A0">
        <w:t>５</w:t>
      </w:r>
      <w:r w:rsidR="00377E09">
        <w:rPr>
          <w:rFonts w:hint="eastAsia"/>
        </w:rPr>
        <w:t xml:space="preserve">　</w:t>
      </w:r>
      <w:r w:rsidRPr="005753A0">
        <w:t>着ぐるみを着用すると視野が狭まり、音声も聞き取りにくくなるので、安全対策のため補助者をつけること。</w:t>
      </w:r>
    </w:p>
    <w:p w:rsidR="00377E09" w:rsidRDefault="00377E09" w:rsidP="005753A0">
      <w:pPr>
        <w:pStyle w:val="Default"/>
      </w:pPr>
    </w:p>
    <w:p w:rsidR="005753A0" w:rsidRDefault="005753A0" w:rsidP="00377E09">
      <w:pPr>
        <w:pStyle w:val="Default"/>
        <w:ind w:left="240" w:hangingChars="100" w:hanging="240"/>
      </w:pPr>
      <w:r w:rsidRPr="005753A0">
        <w:t>６</w:t>
      </w:r>
      <w:r w:rsidR="00377E09">
        <w:rPr>
          <w:rFonts w:hint="eastAsia"/>
        </w:rPr>
        <w:t xml:space="preserve">　</w:t>
      </w:r>
      <w:r w:rsidRPr="005753A0">
        <w:t>使用後は、消臭スプレー等を使用し、手袋は裏返しにして風通しのよいところで陰干しし、十分に乾燥させてから返却すること。</w:t>
      </w:r>
    </w:p>
    <w:p w:rsidR="00377E09" w:rsidRPr="005753A0" w:rsidRDefault="00377E09" w:rsidP="00377E09">
      <w:pPr>
        <w:pStyle w:val="Default"/>
        <w:ind w:left="240" w:hangingChars="100" w:hanging="240"/>
      </w:pPr>
    </w:p>
    <w:p w:rsidR="005753A0" w:rsidRPr="005753A0" w:rsidRDefault="005753A0" w:rsidP="00377E09">
      <w:pPr>
        <w:widowControl/>
        <w:ind w:left="240" w:hangingChars="100" w:hanging="240"/>
        <w:jc w:val="left"/>
        <w:rPr>
          <w:sz w:val="24"/>
          <w:szCs w:val="24"/>
        </w:rPr>
      </w:pPr>
      <w:r w:rsidRPr="005753A0">
        <w:rPr>
          <w:sz w:val="24"/>
          <w:szCs w:val="24"/>
        </w:rPr>
        <w:t>７</w:t>
      </w:r>
      <w:r w:rsidR="00377E09">
        <w:rPr>
          <w:rFonts w:hint="eastAsia"/>
          <w:sz w:val="24"/>
          <w:szCs w:val="24"/>
        </w:rPr>
        <w:t xml:space="preserve">　</w:t>
      </w:r>
      <w:r w:rsidRPr="005753A0">
        <w:rPr>
          <w:sz w:val="24"/>
          <w:szCs w:val="24"/>
        </w:rPr>
        <w:t>着ぐるみ</w:t>
      </w:r>
      <w:r w:rsidR="00377E09">
        <w:rPr>
          <w:rFonts w:hint="eastAsia"/>
          <w:sz w:val="24"/>
          <w:szCs w:val="24"/>
        </w:rPr>
        <w:t>（特にエアータイプ）</w:t>
      </w:r>
      <w:r w:rsidRPr="005753A0">
        <w:rPr>
          <w:sz w:val="24"/>
          <w:szCs w:val="24"/>
        </w:rPr>
        <w:t>は柔らかい素材でできているので、極度に動きの激しい利用を避け、輸送、保管の際の置き方には十分注意すること。</w:t>
      </w:r>
    </w:p>
    <w:p w:rsidR="00E14167" w:rsidRPr="005753A0" w:rsidRDefault="00E14167" w:rsidP="005753A0">
      <w:pPr>
        <w:widowControl/>
        <w:jc w:val="left"/>
        <w:rPr>
          <w:b/>
          <w:sz w:val="24"/>
          <w:szCs w:val="24"/>
        </w:rPr>
      </w:pPr>
    </w:p>
    <w:p w:rsidR="00E14167" w:rsidRDefault="008D3955" w:rsidP="008D3955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　着ぐるみの使用状況の確認に要するため、使用後は速やかに活動写真（データ又はプリント）を下記担当に提供すること</w:t>
      </w:r>
      <w:r w:rsidR="00E14167">
        <w:rPr>
          <w:rFonts w:hint="eastAsia"/>
          <w:sz w:val="24"/>
          <w:szCs w:val="24"/>
        </w:rPr>
        <w:t>。</w:t>
      </w:r>
    </w:p>
    <w:p w:rsidR="00E14167" w:rsidRPr="008D3955" w:rsidRDefault="00E14167" w:rsidP="00E14167">
      <w:pPr>
        <w:widowControl/>
        <w:jc w:val="left"/>
        <w:rPr>
          <w:sz w:val="24"/>
          <w:szCs w:val="24"/>
        </w:rPr>
      </w:pPr>
    </w:p>
    <w:p w:rsidR="00E14167" w:rsidRDefault="00E14167" w:rsidP="00E14167">
      <w:pPr>
        <w:widowControl/>
        <w:jc w:val="left"/>
        <w:rPr>
          <w:sz w:val="24"/>
          <w:szCs w:val="24"/>
        </w:rPr>
      </w:pPr>
    </w:p>
    <w:p w:rsidR="0052227B" w:rsidRDefault="0052227B" w:rsidP="00E14167">
      <w:pPr>
        <w:widowControl/>
        <w:jc w:val="left"/>
        <w:rPr>
          <w:sz w:val="24"/>
          <w:szCs w:val="24"/>
        </w:rPr>
      </w:pPr>
    </w:p>
    <w:p w:rsidR="0052227B" w:rsidRDefault="0052227B" w:rsidP="00E14167">
      <w:pPr>
        <w:widowControl/>
        <w:jc w:val="left"/>
        <w:rPr>
          <w:sz w:val="24"/>
          <w:szCs w:val="24"/>
        </w:rPr>
      </w:pPr>
    </w:p>
    <w:p w:rsidR="00E14167" w:rsidRPr="00E14167" w:rsidRDefault="00E14167" w:rsidP="00C90810">
      <w:pPr>
        <w:widowControl/>
        <w:ind w:leftChars="1350" w:left="2835" w:firstLineChars="100" w:firstLine="240"/>
        <w:jc w:val="left"/>
        <w:rPr>
          <w:sz w:val="24"/>
          <w:szCs w:val="24"/>
        </w:rPr>
      </w:pPr>
    </w:p>
    <w:sectPr w:rsidR="00E14167" w:rsidRPr="00E14167" w:rsidSect="00FA62FF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33" w:rsidRDefault="00A47433" w:rsidP="0022682B">
      <w:r>
        <w:separator/>
      </w:r>
    </w:p>
  </w:endnote>
  <w:endnote w:type="continuationSeparator" w:id="0">
    <w:p w:rsidR="00A47433" w:rsidRDefault="00A47433" w:rsidP="002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33" w:rsidRDefault="00A47433" w:rsidP="0022682B">
      <w:r>
        <w:separator/>
      </w:r>
    </w:p>
  </w:footnote>
  <w:footnote w:type="continuationSeparator" w:id="0">
    <w:p w:rsidR="00A47433" w:rsidRDefault="00A47433" w:rsidP="002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7A"/>
    <w:multiLevelType w:val="hybridMultilevel"/>
    <w:tmpl w:val="ECF2A9FA"/>
    <w:lvl w:ilvl="0" w:tplc="15500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282A5B"/>
    <w:multiLevelType w:val="hybridMultilevel"/>
    <w:tmpl w:val="870653B6"/>
    <w:lvl w:ilvl="0" w:tplc="5F98A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1"/>
    <w:rsid w:val="0001742F"/>
    <w:rsid w:val="00024B1F"/>
    <w:rsid w:val="00065575"/>
    <w:rsid w:val="00074E85"/>
    <w:rsid w:val="00077A04"/>
    <w:rsid w:val="00081539"/>
    <w:rsid w:val="00086077"/>
    <w:rsid w:val="000B7E11"/>
    <w:rsid w:val="000E2302"/>
    <w:rsid w:val="000E5A3B"/>
    <w:rsid w:val="00100117"/>
    <w:rsid w:val="001B7C8B"/>
    <w:rsid w:val="001C2130"/>
    <w:rsid w:val="00200BEE"/>
    <w:rsid w:val="00217E88"/>
    <w:rsid w:val="0022682B"/>
    <w:rsid w:val="00231EBD"/>
    <w:rsid w:val="00263065"/>
    <w:rsid w:val="00286B7D"/>
    <w:rsid w:val="002A064C"/>
    <w:rsid w:val="002D386B"/>
    <w:rsid w:val="002E6949"/>
    <w:rsid w:val="002F63CC"/>
    <w:rsid w:val="003032FF"/>
    <w:rsid w:val="00374364"/>
    <w:rsid w:val="00377E09"/>
    <w:rsid w:val="00382BD3"/>
    <w:rsid w:val="0038330A"/>
    <w:rsid w:val="003D2075"/>
    <w:rsid w:val="003E391E"/>
    <w:rsid w:val="00424692"/>
    <w:rsid w:val="0043062C"/>
    <w:rsid w:val="00431338"/>
    <w:rsid w:val="00443C55"/>
    <w:rsid w:val="00447111"/>
    <w:rsid w:val="0045351E"/>
    <w:rsid w:val="00477840"/>
    <w:rsid w:val="00495A9E"/>
    <w:rsid w:val="004B1160"/>
    <w:rsid w:val="00507CC4"/>
    <w:rsid w:val="005124D6"/>
    <w:rsid w:val="00520EB6"/>
    <w:rsid w:val="0052227B"/>
    <w:rsid w:val="00536FB0"/>
    <w:rsid w:val="005416CE"/>
    <w:rsid w:val="00541E68"/>
    <w:rsid w:val="005753A0"/>
    <w:rsid w:val="00576BA6"/>
    <w:rsid w:val="005B4BD6"/>
    <w:rsid w:val="005F0385"/>
    <w:rsid w:val="005F6998"/>
    <w:rsid w:val="00600C98"/>
    <w:rsid w:val="00606809"/>
    <w:rsid w:val="00624A05"/>
    <w:rsid w:val="00633634"/>
    <w:rsid w:val="00646FC1"/>
    <w:rsid w:val="00657DCF"/>
    <w:rsid w:val="00663DFA"/>
    <w:rsid w:val="00665D5C"/>
    <w:rsid w:val="00686053"/>
    <w:rsid w:val="0068651F"/>
    <w:rsid w:val="00686D1A"/>
    <w:rsid w:val="00693D06"/>
    <w:rsid w:val="006B5663"/>
    <w:rsid w:val="006C7202"/>
    <w:rsid w:val="00746BB5"/>
    <w:rsid w:val="00750391"/>
    <w:rsid w:val="0075168F"/>
    <w:rsid w:val="00756F0D"/>
    <w:rsid w:val="007748AD"/>
    <w:rsid w:val="007909B3"/>
    <w:rsid w:val="00794147"/>
    <w:rsid w:val="007D09D4"/>
    <w:rsid w:val="007D4966"/>
    <w:rsid w:val="007F0F47"/>
    <w:rsid w:val="007F3894"/>
    <w:rsid w:val="007F3BF0"/>
    <w:rsid w:val="00801908"/>
    <w:rsid w:val="00817EE2"/>
    <w:rsid w:val="00870667"/>
    <w:rsid w:val="0087084F"/>
    <w:rsid w:val="0089379E"/>
    <w:rsid w:val="00894C1F"/>
    <w:rsid w:val="008A336A"/>
    <w:rsid w:val="008A67A7"/>
    <w:rsid w:val="008C1307"/>
    <w:rsid w:val="008D3955"/>
    <w:rsid w:val="008F0B26"/>
    <w:rsid w:val="008F60B2"/>
    <w:rsid w:val="009078C7"/>
    <w:rsid w:val="0092665B"/>
    <w:rsid w:val="00964BDC"/>
    <w:rsid w:val="009A2762"/>
    <w:rsid w:val="009A6148"/>
    <w:rsid w:val="009A6DB5"/>
    <w:rsid w:val="009B20EB"/>
    <w:rsid w:val="009C3225"/>
    <w:rsid w:val="009F018A"/>
    <w:rsid w:val="00A31F7A"/>
    <w:rsid w:val="00A47433"/>
    <w:rsid w:val="00A57158"/>
    <w:rsid w:val="00A71524"/>
    <w:rsid w:val="00A73C58"/>
    <w:rsid w:val="00A73DE3"/>
    <w:rsid w:val="00A85BB8"/>
    <w:rsid w:val="00AD09E3"/>
    <w:rsid w:val="00B041FD"/>
    <w:rsid w:val="00B11361"/>
    <w:rsid w:val="00B11FE1"/>
    <w:rsid w:val="00B33BE4"/>
    <w:rsid w:val="00B41C88"/>
    <w:rsid w:val="00B60AA4"/>
    <w:rsid w:val="00BA1184"/>
    <w:rsid w:val="00BC52AC"/>
    <w:rsid w:val="00BD1C67"/>
    <w:rsid w:val="00C000E6"/>
    <w:rsid w:val="00C369BE"/>
    <w:rsid w:val="00C543DB"/>
    <w:rsid w:val="00C90810"/>
    <w:rsid w:val="00CA1D3E"/>
    <w:rsid w:val="00CE4A00"/>
    <w:rsid w:val="00D15D30"/>
    <w:rsid w:val="00D16989"/>
    <w:rsid w:val="00D42971"/>
    <w:rsid w:val="00DD059A"/>
    <w:rsid w:val="00DD6F77"/>
    <w:rsid w:val="00E11695"/>
    <w:rsid w:val="00E14167"/>
    <w:rsid w:val="00E20D7C"/>
    <w:rsid w:val="00E532E9"/>
    <w:rsid w:val="00E63BCC"/>
    <w:rsid w:val="00EA6CF0"/>
    <w:rsid w:val="00F01690"/>
    <w:rsid w:val="00F14439"/>
    <w:rsid w:val="00F14FA3"/>
    <w:rsid w:val="00F3340A"/>
    <w:rsid w:val="00F37943"/>
    <w:rsid w:val="00F41A0B"/>
    <w:rsid w:val="00F83913"/>
    <w:rsid w:val="00F95580"/>
    <w:rsid w:val="00FA62FF"/>
    <w:rsid w:val="00FF331E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14167"/>
    <w:pPr>
      <w:ind w:leftChars="400" w:left="840"/>
    </w:pPr>
  </w:style>
  <w:style w:type="paragraph" w:customStyle="1" w:styleId="Default">
    <w:name w:val="Default"/>
    <w:rsid w:val="00B41C88"/>
    <w:pPr>
      <w:widowControl w:val="0"/>
      <w:autoSpaceDE w:val="0"/>
      <w:autoSpaceDN w:val="0"/>
      <w:adjustRightInd w:val="0"/>
    </w:pPr>
    <w:rPr>
      <w:rFonts w:ascii="MS PGothic" w:hAnsi="MS PGothic" w:cs="MS PGothic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6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82B"/>
  </w:style>
  <w:style w:type="paragraph" w:styleId="a9">
    <w:name w:val="footer"/>
    <w:basedOn w:val="a"/>
    <w:link w:val="aa"/>
    <w:uiPriority w:val="99"/>
    <w:unhideWhenUsed/>
    <w:rsid w:val="002268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14167"/>
    <w:pPr>
      <w:ind w:leftChars="400" w:left="840"/>
    </w:pPr>
  </w:style>
  <w:style w:type="paragraph" w:customStyle="1" w:styleId="Default">
    <w:name w:val="Default"/>
    <w:rsid w:val="00B41C88"/>
    <w:pPr>
      <w:widowControl w:val="0"/>
      <w:autoSpaceDE w:val="0"/>
      <w:autoSpaceDN w:val="0"/>
      <w:adjustRightInd w:val="0"/>
    </w:pPr>
    <w:rPr>
      <w:rFonts w:ascii="MS PGothic" w:hAnsi="MS PGothic" w:cs="MS PGothic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6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82B"/>
  </w:style>
  <w:style w:type="paragraph" w:styleId="a9">
    <w:name w:val="footer"/>
    <w:basedOn w:val="a"/>
    <w:link w:val="aa"/>
    <w:uiPriority w:val="99"/>
    <w:unhideWhenUsed/>
    <w:rsid w:val="002268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365A-0988-4598-A81E-D8B4CFC5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2019-08-06T00:17:00Z</cp:lastPrinted>
  <dcterms:created xsi:type="dcterms:W3CDTF">2013-05-13T04:59:00Z</dcterms:created>
  <dcterms:modified xsi:type="dcterms:W3CDTF">2019-09-03T04:21:00Z</dcterms:modified>
</cp:coreProperties>
</file>